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0232753"/>
        <w:docPartObj>
          <w:docPartGallery w:val="Cover Pages"/>
          <w:docPartUnique/>
        </w:docPartObj>
      </w:sdtPr>
      <w:sdtEndPr/>
      <w:sdtContent>
        <w:p w14:paraId="6D9EB170" w14:textId="77777777" w:rsidR="004A2CEF" w:rsidRDefault="005A3FDA">
          <w:r w:rsidRPr="005A3FDA">
            <w:rPr>
              <w:rFonts w:ascii="Calibre Semibold" w:hAnsi="Calibre Semibold"/>
              <w:noProof/>
              <w:color w:val="00A0AF"/>
              <w:sz w:val="96"/>
              <w:szCs w:val="160"/>
            </w:rPr>
            <w:drawing>
              <wp:inline distT="0" distB="0" distL="0" distR="0" wp14:anchorId="7ACD5FC4" wp14:editId="33DFE554">
                <wp:extent cx="21971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7100" cy="520700"/>
                        </a:xfrm>
                        <a:prstGeom prst="rect">
                          <a:avLst/>
                        </a:prstGeom>
                      </pic:spPr>
                    </pic:pic>
                  </a:graphicData>
                </a:graphic>
              </wp:inline>
            </w:drawing>
          </w:r>
        </w:p>
        <w:p w14:paraId="7C09FAD6" w14:textId="77777777" w:rsidR="004A2CEF" w:rsidRDefault="004A2CEF"/>
        <w:p w14:paraId="25E8EC57" w14:textId="77777777" w:rsidR="004A2CEF" w:rsidRDefault="004A2CEF"/>
        <w:p w14:paraId="73BF7E2C" w14:textId="77777777" w:rsidR="004A2CEF" w:rsidRDefault="004A2CEF"/>
        <w:p w14:paraId="14586382" w14:textId="77777777" w:rsidR="004A2CEF" w:rsidRDefault="004A2CEF"/>
        <w:p w14:paraId="1DEE4014" w14:textId="77777777" w:rsidR="005A3FDA" w:rsidRDefault="005A3FDA"/>
        <w:p w14:paraId="581D0E8A" w14:textId="77777777" w:rsidR="005A3FDA" w:rsidRDefault="005A3FDA"/>
        <w:p w14:paraId="6DC3A4B7" w14:textId="77777777" w:rsidR="005A3FDA" w:rsidRDefault="005A3FDA"/>
        <w:p w14:paraId="0592DF7E" w14:textId="77777777" w:rsidR="005A3FDA" w:rsidRDefault="005A3FDA"/>
        <w:p w14:paraId="6E94A489" w14:textId="77777777" w:rsidR="005A3FDA" w:rsidRDefault="005A3FDA"/>
        <w:p w14:paraId="57790BB6" w14:textId="77777777" w:rsidR="004A2CEF" w:rsidRDefault="004A2CEF">
          <w:pPr>
            <w:rPr>
              <w:rFonts w:ascii="Calibre Semibold" w:hAnsi="Calibre Semibold"/>
              <w:color w:val="00A0AF"/>
              <w:sz w:val="96"/>
              <w:szCs w:val="160"/>
            </w:rPr>
          </w:pPr>
          <w:r>
            <w:rPr>
              <w:rFonts w:ascii="Calibre Semibold" w:hAnsi="Calibre Semibold"/>
              <w:color w:val="2C3033"/>
              <w:sz w:val="96"/>
              <w:szCs w:val="160"/>
            </w:rPr>
            <w:t xml:space="preserve">Request for </w:t>
          </w:r>
          <w:r>
            <w:rPr>
              <w:rFonts w:ascii="Calibre Semibold" w:hAnsi="Calibre Semibold"/>
              <w:color w:val="2C3033"/>
              <w:sz w:val="96"/>
              <w:szCs w:val="160"/>
            </w:rPr>
            <w:br/>
          </w:r>
          <w:r w:rsidRPr="004A2CEF">
            <w:rPr>
              <w:rFonts w:ascii="Calibre Semibold" w:hAnsi="Calibre Semibold"/>
              <w:color w:val="00A0AF"/>
              <w:sz w:val="96"/>
              <w:szCs w:val="160"/>
            </w:rPr>
            <w:t>Proposal Template</w:t>
          </w:r>
          <w:r w:rsidR="005A3FDA" w:rsidRPr="005A3FDA">
            <w:rPr>
              <w:noProof/>
            </w:rPr>
            <w:t xml:space="preserve"> </w:t>
          </w:r>
        </w:p>
      </w:sdtContent>
    </w:sdt>
    <w:p w14:paraId="59C32D57" w14:textId="77777777" w:rsidR="00924EBA" w:rsidRPr="00924EBA" w:rsidRDefault="00924EBA" w:rsidP="00924EBA"/>
    <w:p w14:paraId="2FAF55D9" w14:textId="77777777" w:rsidR="00924EBA" w:rsidRPr="00924EBA" w:rsidRDefault="00924EBA" w:rsidP="00924EBA"/>
    <w:p w14:paraId="747D273E" w14:textId="77777777" w:rsidR="00924EBA" w:rsidRPr="00924EBA" w:rsidRDefault="00924EBA" w:rsidP="00924EBA"/>
    <w:p w14:paraId="00576552" w14:textId="77777777" w:rsidR="00924EBA" w:rsidRPr="00924EBA" w:rsidRDefault="00924EBA" w:rsidP="00924EBA"/>
    <w:p w14:paraId="33D6AE91" w14:textId="77777777" w:rsidR="00924EBA" w:rsidRPr="00924EBA" w:rsidRDefault="00924EBA" w:rsidP="00924EBA"/>
    <w:p w14:paraId="4DF3B7DC" w14:textId="77777777" w:rsidR="00924EBA" w:rsidRPr="00924EBA" w:rsidRDefault="00924EBA" w:rsidP="00924EBA"/>
    <w:p w14:paraId="19E14A37" w14:textId="77777777" w:rsidR="00924EBA" w:rsidRPr="00924EBA" w:rsidRDefault="00924EBA" w:rsidP="00924EBA"/>
    <w:p w14:paraId="72E8EAE8" w14:textId="77777777" w:rsidR="00924EBA" w:rsidRPr="00924EBA" w:rsidRDefault="00924EBA" w:rsidP="00924EBA"/>
    <w:p w14:paraId="6C88B8B2" w14:textId="77777777" w:rsidR="00924EBA" w:rsidRPr="00924EBA" w:rsidRDefault="00924EBA" w:rsidP="00924EBA"/>
    <w:p w14:paraId="54226C97" w14:textId="77777777" w:rsidR="00924EBA" w:rsidRPr="00924EBA" w:rsidRDefault="00924EBA" w:rsidP="00924EBA"/>
    <w:p w14:paraId="47ACB44C" w14:textId="77777777" w:rsidR="00924EBA" w:rsidRPr="00924EBA" w:rsidRDefault="00924EBA" w:rsidP="00924EBA"/>
    <w:p w14:paraId="478DA079" w14:textId="77777777" w:rsidR="00924EBA" w:rsidRPr="00924EBA" w:rsidRDefault="00924EBA" w:rsidP="00924EBA"/>
    <w:p w14:paraId="1F522C22" w14:textId="77777777" w:rsidR="00924EBA" w:rsidRPr="00924EBA" w:rsidRDefault="00924EBA" w:rsidP="00924EBA"/>
    <w:p w14:paraId="2E73D697" w14:textId="77777777" w:rsidR="00924EBA" w:rsidRPr="00924EBA" w:rsidRDefault="00924EBA" w:rsidP="00924EBA"/>
    <w:p w14:paraId="2CFC2836" w14:textId="77777777" w:rsidR="00924EBA" w:rsidRPr="00924EBA" w:rsidRDefault="00924EBA" w:rsidP="00924EBA"/>
    <w:p w14:paraId="609F72C9" w14:textId="77777777" w:rsidR="00924EBA" w:rsidRPr="00924EBA" w:rsidRDefault="00924EBA" w:rsidP="00924EBA"/>
    <w:p w14:paraId="60037AAF" w14:textId="77777777" w:rsidR="00924EBA" w:rsidRPr="00924EBA" w:rsidRDefault="00924EBA" w:rsidP="00924EBA"/>
    <w:p w14:paraId="00867A79" w14:textId="77777777" w:rsidR="00924EBA" w:rsidRPr="00924EBA" w:rsidRDefault="00924EBA" w:rsidP="00924EBA"/>
    <w:p w14:paraId="421520D7" w14:textId="77777777" w:rsidR="00924EBA" w:rsidRPr="00924EBA" w:rsidRDefault="00924EBA" w:rsidP="00924EBA"/>
    <w:p w14:paraId="3F99AA61" w14:textId="77777777" w:rsidR="00924EBA" w:rsidRPr="00924EBA" w:rsidRDefault="00924EBA" w:rsidP="00924EBA"/>
    <w:p w14:paraId="052A1B1E" w14:textId="77777777" w:rsidR="00924EBA" w:rsidRPr="00924EBA" w:rsidRDefault="00924EBA" w:rsidP="00924EBA"/>
    <w:p w14:paraId="3B5EF323" w14:textId="77777777" w:rsidR="00924EBA" w:rsidRPr="00924EBA" w:rsidRDefault="00924EBA" w:rsidP="00924EBA"/>
    <w:p w14:paraId="44A26A1E" w14:textId="77777777" w:rsidR="00924EBA" w:rsidRPr="00924EBA" w:rsidRDefault="00924EBA" w:rsidP="00924EBA"/>
    <w:p w14:paraId="25CDEA06" w14:textId="77777777" w:rsidR="00924EBA" w:rsidRPr="00924EBA" w:rsidRDefault="00924EBA" w:rsidP="00924EBA"/>
    <w:p w14:paraId="6797BBF3" w14:textId="77777777" w:rsidR="00924EBA" w:rsidRPr="00924EBA" w:rsidRDefault="00924EBA" w:rsidP="00924EBA"/>
    <w:p w14:paraId="431235F7" w14:textId="77777777" w:rsidR="00924EBA" w:rsidRPr="00924EBA" w:rsidRDefault="00924EBA" w:rsidP="00924EBA"/>
    <w:p w14:paraId="2CAD12A8" w14:textId="77777777" w:rsidR="00924EBA" w:rsidRPr="00924EBA" w:rsidRDefault="00924EBA" w:rsidP="00924EBA"/>
    <w:p w14:paraId="06B18D47" w14:textId="77777777" w:rsidR="00924EBA" w:rsidRPr="00924EBA" w:rsidRDefault="00924EBA" w:rsidP="00924EBA"/>
    <w:p w14:paraId="648592E4" w14:textId="77777777" w:rsidR="00924EBA" w:rsidRPr="00924EBA" w:rsidRDefault="00924EBA" w:rsidP="00924EBA"/>
    <w:p w14:paraId="73611436" w14:textId="77777777" w:rsidR="00924EBA" w:rsidRPr="00924EBA" w:rsidRDefault="00924EBA" w:rsidP="00924EBA">
      <w:pPr>
        <w:tabs>
          <w:tab w:val="left" w:pos="2180"/>
          <w:tab w:val="left" w:pos="2980"/>
        </w:tabs>
        <w:rPr>
          <w:rFonts w:ascii="Calibre Semibold" w:hAnsi="Calibre Semibold"/>
          <w:color w:val="00A0AF"/>
          <w:sz w:val="96"/>
          <w:szCs w:val="160"/>
        </w:rPr>
      </w:pPr>
      <w:r>
        <w:rPr>
          <w:rFonts w:ascii="Calibre Semibold" w:hAnsi="Calibre Semibold"/>
          <w:color w:val="00A0AF"/>
          <w:sz w:val="96"/>
          <w:szCs w:val="160"/>
        </w:rPr>
        <w:tab/>
      </w:r>
    </w:p>
    <w:p w14:paraId="6E513E38" w14:textId="77777777" w:rsidR="005361D0" w:rsidRPr="005361D0" w:rsidRDefault="0028625D" w:rsidP="005361D0">
      <w:pPr>
        <w:pStyle w:val="Heading1"/>
        <w:spacing w:line="240" w:lineRule="auto"/>
      </w:pPr>
      <w:r w:rsidRPr="005361D0">
        <w:lastRenderedPageBreak/>
        <w:t>Before we Begin</w:t>
      </w:r>
      <w:r w:rsidR="005361D0">
        <w:t>…</w:t>
      </w:r>
    </w:p>
    <w:p w14:paraId="3DCCEC0C" w14:textId="77777777" w:rsidR="0028625D" w:rsidRPr="005361D0" w:rsidRDefault="005361D0" w:rsidP="005361D0">
      <w:pPr>
        <w:pStyle w:val="Title"/>
        <w:rPr>
          <w:rStyle w:val="IntenseReference"/>
          <w:rFonts w:ascii="Calibre Semibold" w:hAnsi="Calibre Semibold"/>
          <w:b w:val="0"/>
          <w:bCs w:val="0"/>
          <w:color w:val="2C3033"/>
        </w:rPr>
      </w:pPr>
      <w:r w:rsidRPr="005361D0">
        <w:rPr>
          <w:rFonts w:ascii="Calibre Semibold" w:hAnsi="Calibre Semibold"/>
          <w:color w:val="2C3033"/>
          <w:sz w:val="48"/>
        </w:rPr>
        <w:t>About this Template</w:t>
      </w:r>
    </w:p>
    <w:p w14:paraId="79884C04" w14:textId="77777777" w:rsidR="00862508" w:rsidRDefault="00862508" w:rsidP="005361D0"/>
    <w:p w14:paraId="7CD9367A" w14:textId="77777777" w:rsidR="00862508" w:rsidRPr="00CE7541" w:rsidRDefault="00E54545" w:rsidP="004A2CEF">
      <w:pPr>
        <w:spacing w:line="360" w:lineRule="auto"/>
        <w:rPr>
          <w:rFonts w:ascii="Dual 400" w:hAnsi="Dual 400"/>
          <w:color w:val="2C3033"/>
          <w:sz w:val="24"/>
          <w:szCs w:val="24"/>
        </w:rPr>
      </w:pPr>
      <w:r w:rsidRPr="00CE7541">
        <w:rPr>
          <w:rFonts w:ascii="Dual 400" w:hAnsi="Dual 400"/>
          <w:color w:val="2C3033"/>
          <w:sz w:val="24"/>
          <w:szCs w:val="24"/>
        </w:rPr>
        <w:t>The right</w:t>
      </w:r>
      <w:r w:rsidR="00862508" w:rsidRPr="00CE7541">
        <w:rPr>
          <w:rFonts w:ascii="Dual 400" w:hAnsi="Dual 400"/>
          <w:color w:val="2C3033"/>
          <w:sz w:val="24"/>
          <w:szCs w:val="24"/>
        </w:rPr>
        <w:t xml:space="preserve"> </w:t>
      </w:r>
      <w:r w:rsidR="002170A3" w:rsidRPr="00CE7541">
        <w:rPr>
          <w:rFonts w:ascii="Dual 400" w:hAnsi="Dual 400"/>
          <w:color w:val="2C3033"/>
          <w:sz w:val="24"/>
          <w:szCs w:val="24"/>
        </w:rPr>
        <w:t xml:space="preserve">Request for Proposal (RFP) is </w:t>
      </w:r>
      <w:r w:rsidRPr="00CE7541">
        <w:rPr>
          <w:rFonts w:ascii="Dual 400" w:hAnsi="Dual 400"/>
          <w:color w:val="2C3033"/>
          <w:sz w:val="24"/>
          <w:szCs w:val="24"/>
        </w:rPr>
        <w:t xml:space="preserve">invaluable in finding the </w:t>
      </w:r>
      <w:r w:rsidR="00570993" w:rsidRPr="00CE7541">
        <w:rPr>
          <w:rFonts w:ascii="Dual 400" w:hAnsi="Dual 400"/>
          <w:color w:val="2C3033"/>
          <w:sz w:val="24"/>
          <w:szCs w:val="24"/>
        </w:rPr>
        <w:t xml:space="preserve">most appropriate </w:t>
      </w:r>
      <w:r w:rsidRPr="00CE7541">
        <w:rPr>
          <w:rFonts w:ascii="Dual 400" w:hAnsi="Dual 400"/>
          <w:color w:val="2C3033"/>
          <w:sz w:val="24"/>
          <w:szCs w:val="24"/>
        </w:rPr>
        <w:t>IT partner for you</w:t>
      </w:r>
      <w:r w:rsidR="00570993" w:rsidRPr="00CE7541">
        <w:rPr>
          <w:rFonts w:ascii="Dual 400" w:hAnsi="Dual 400"/>
          <w:color w:val="2C3033"/>
          <w:sz w:val="24"/>
          <w:szCs w:val="24"/>
        </w:rPr>
        <w:t>r business</w:t>
      </w:r>
      <w:r w:rsidRPr="00CE7541">
        <w:rPr>
          <w:rFonts w:ascii="Dual 400" w:hAnsi="Dual 400"/>
          <w:color w:val="2C3033"/>
          <w:sz w:val="24"/>
          <w:szCs w:val="24"/>
        </w:rPr>
        <w:t>. Not only does it succinctly express your technical setup and requirements, it allows MSPs to review them</w:t>
      </w:r>
      <w:r w:rsidR="00C96E8A" w:rsidRPr="00CE7541">
        <w:rPr>
          <w:rFonts w:ascii="Dual 400" w:hAnsi="Dual 400"/>
          <w:color w:val="2C3033"/>
          <w:sz w:val="24"/>
          <w:szCs w:val="24"/>
        </w:rPr>
        <w:t>, evaluate them and approach you with more relevant solutions – streamlining the selection process.</w:t>
      </w:r>
    </w:p>
    <w:p w14:paraId="340BDE6E" w14:textId="77777777" w:rsidR="00C96E8A" w:rsidRPr="00CE7541" w:rsidRDefault="00C96E8A" w:rsidP="004A2CEF">
      <w:pPr>
        <w:spacing w:line="360" w:lineRule="auto"/>
        <w:rPr>
          <w:rFonts w:ascii="Dual 400" w:hAnsi="Dual 400"/>
          <w:color w:val="2C3033"/>
          <w:sz w:val="24"/>
          <w:szCs w:val="24"/>
        </w:rPr>
      </w:pPr>
    </w:p>
    <w:p w14:paraId="46610265" w14:textId="77777777" w:rsidR="00313498" w:rsidRPr="00CE7541" w:rsidRDefault="00C96E8A" w:rsidP="004A2CEF">
      <w:pPr>
        <w:spacing w:line="360" w:lineRule="auto"/>
        <w:rPr>
          <w:rFonts w:ascii="Dual 400" w:hAnsi="Dual 400"/>
          <w:color w:val="2C3033"/>
          <w:sz w:val="24"/>
          <w:szCs w:val="24"/>
        </w:rPr>
      </w:pPr>
      <w:r w:rsidRPr="00CE7541">
        <w:rPr>
          <w:rFonts w:ascii="Dual 400" w:hAnsi="Dual 400"/>
          <w:color w:val="2C3033"/>
          <w:sz w:val="24"/>
          <w:szCs w:val="24"/>
        </w:rPr>
        <w:t xml:space="preserve">This template </w:t>
      </w:r>
      <w:r w:rsidR="002C49AF" w:rsidRPr="00CE7541">
        <w:rPr>
          <w:rFonts w:ascii="Dual 400" w:hAnsi="Dual 400"/>
          <w:color w:val="2C3033"/>
          <w:sz w:val="24"/>
          <w:szCs w:val="24"/>
        </w:rPr>
        <w:t>follows a standard RFP setup</w:t>
      </w:r>
      <w:r w:rsidR="003D58F7" w:rsidRPr="00CE7541">
        <w:rPr>
          <w:rFonts w:ascii="Dual 400" w:hAnsi="Dual 400"/>
          <w:color w:val="2C3033"/>
          <w:sz w:val="24"/>
          <w:szCs w:val="24"/>
        </w:rPr>
        <w:t>, emphasising what you need both from your technical solutions, and from a successful tender</w:t>
      </w:r>
      <w:r w:rsidR="002C567C" w:rsidRPr="00CE7541">
        <w:rPr>
          <w:rFonts w:ascii="Dual 400" w:hAnsi="Dual 400"/>
          <w:color w:val="2C3033"/>
          <w:sz w:val="24"/>
          <w:szCs w:val="24"/>
        </w:rPr>
        <w:t xml:space="preserve"> application</w:t>
      </w:r>
      <w:r w:rsidR="00D046CF" w:rsidRPr="00CE7541">
        <w:rPr>
          <w:rFonts w:ascii="Dual 400" w:hAnsi="Dual 400"/>
          <w:color w:val="2C3033"/>
          <w:sz w:val="24"/>
          <w:szCs w:val="24"/>
        </w:rPr>
        <w:t>.</w:t>
      </w:r>
      <w:r w:rsidR="00235405" w:rsidRPr="00CE7541">
        <w:rPr>
          <w:rFonts w:ascii="Dual 400" w:hAnsi="Dual 400"/>
          <w:color w:val="2C3033"/>
          <w:sz w:val="24"/>
          <w:szCs w:val="24"/>
        </w:rPr>
        <w:t xml:space="preserve"> </w:t>
      </w:r>
      <w:r w:rsidR="002E1236" w:rsidRPr="00CE7541">
        <w:rPr>
          <w:rFonts w:ascii="Dual 400" w:hAnsi="Dual 400"/>
          <w:color w:val="2C3033"/>
          <w:sz w:val="24"/>
          <w:szCs w:val="24"/>
        </w:rPr>
        <w:t xml:space="preserve">All you need to do is fill in the appropriate </w:t>
      </w:r>
      <w:r w:rsidR="00F51991" w:rsidRPr="00CE7541">
        <w:rPr>
          <w:rFonts w:ascii="Dual 400" w:hAnsi="Dual 400"/>
          <w:color w:val="2C3033"/>
          <w:sz w:val="24"/>
          <w:szCs w:val="24"/>
        </w:rPr>
        <w:t>details where</w:t>
      </w:r>
      <w:r w:rsidR="00B8269A" w:rsidRPr="00CE7541">
        <w:rPr>
          <w:rFonts w:ascii="Dual 400" w:hAnsi="Dual 400"/>
          <w:color w:val="2C3033"/>
          <w:sz w:val="24"/>
          <w:szCs w:val="24"/>
        </w:rPr>
        <w:t xml:space="preserve"> designated by </w:t>
      </w:r>
      <w:r w:rsidR="00313498" w:rsidRPr="00CE7541">
        <w:rPr>
          <w:rFonts w:ascii="Dual 400" w:hAnsi="Dual 400"/>
          <w:color w:val="2C3033"/>
          <w:sz w:val="24"/>
          <w:szCs w:val="24"/>
        </w:rPr>
        <w:t xml:space="preserve">the </w:t>
      </w:r>
      <w:r w:rsidR="00B8269A" w:rsidRPr="00CE7541">
        <w:rPr>
          <w:rFonts w:ascii="Dual 400" w:hAnsi="Dual 400"/>
          <w:color w:val="2C3033"/>
          <w:sz w:val="24"/>
          <w:szCs w:val="24"/>
        </w:rPr>
        <w:t xml:space="preserve">parentheses </w:t>
      </w:r>
      <w:proofErr w:type="gramStart"/>
      <w:r w:rsidR="00B8269A" w:rsidRPr="00CE7541">
        <w:rPr>
          <w:rFonts w:ascii="Dual 400" w:hAnsi="Dual 400"/>
          <w:color w:val="2C3033"/>
          <w:sz w:val="24"/>
          <w:szCs w:val="24"/>
        </w:rPr>
        <w:t>[ ]</w:t>
      </w:r>
      <w:proofErr w:type="gramEnd"/>
      <w:r w:rsidR="00925C15" w:rsidRPr="00CE7541">
        <w:rPr>
          <w:rFonts w:ascii="Dual 400" w:hAnsi="Dual 400"/>
          <w:color w:val="2C3033"/>
          <w:sz w:val="24"/>
          <w:szCs w:val="24"/>
        </w:rPr>
        <w:t xml:space="preserve">, or </w:t>
      </w:r>
      <w:r w:rsidR="00131AD4" w:rsidRPr="00CE7541">
        <w:rPr>
          <w:rFonts w:ascii="Dual 400" w:hAnsi="Dual 400"/>
          <w:color w:val="2C3033"/>
          <w:sz w:val="24"/>
          <w:szCs w:val="24"/>
        </w:rPr>
        <w:t>as otherwise indicated by the instructional text.</w:t>
      </w:r>
    </w:p>
    <w:p w14:paraId="12A5ADC4" w14:textId="77777777" w:rsidR="001B62A5" w:rsidRPr="00CE7541" w:rsidRDefault="001B62A5" w:rsidP="004A2CEF">
      <w:pPr>
        <w:spacing w:line="360" w:lineRule="auto"/>
        <w:rPr>
          <w:rFonts w:ascii="Dual 400" w:hAnsi="Dual 400"/>
          <w:color w:val="2C3033"/>
          <w:sz w:val="24"/>
          <w:szCs w:val="24"/>
        </w:rPr>
      </w:pPr>
    </w:p>
    <w:p w14:paraId="79080035" w14:textId="77777777" w:rsidR="001B62A5" w:rsidRPr="00CE7541" w:rsidRDefault="00243F96" w:rsidP="004A2CEF">
      <w:pPr>
        <w:spacing w:line="360" w:lineRule="auto"/>
        <w:rPr>
          <w:rFonts w:ascii="Dual 400" w:hAnsi="Dual 400"/>
          <w:color w:val="2C3033"/>
          <w:sz w:val="24"/>
          <w:szCs w:val="24"/>
        </w:rPr>
      </w:pPr>
      <w:r w:rsidRPr="00CE7541">
        <w:rPr>
          <w:rFonts w:ascii="Dual 400" w:hAnsi="Dual 400"/>
          <w:color w:val="2C3033"/>
          <w:sz w:val="24"/>
          <w:szCs w:val="24"/>
        </w:rPr>
        <w:t>D</w:t>
      </w:r>
      <w:r w:rsidR="001B62A5" w:rsidRPr="00CE7541">
        <w:rPr>
          <w:rFonts w:ascii="Dual 400" w:hAnsi="Dual 400"/>
          <w:color w:val="2C3033"/>
          <w:sz w:val="24"/>
          <w:szCs w:val="24"/>
        </w:rPr>
        <w:t>o</w:t>
      </w:r>
      <w:r w:rsidR="00B07BA7" w:rsidRPr="00CE7541">
        <w:rPr>
          <w:rFonts w:ascii="Dual 400" w:hAnsi="Dual 400"/>
          <w:color w:val="2C3033"/>
          <w:sz w:val="24"/>
          <w:szCs w:val="24"/>
        </w:rPr>
        <w:t xml:space="preserve"> </w:t>
      </w:r>
      <w:r w:rsidR="001B62A5" w:rsidRPr="00CE7541">
        <w:rPr>
          <w:rFonts w:ascii="Dual 400" w:hAnsi="Dual 400"/>
          <w:color w:val="2C3033"/>
          <w:sz w:val="24"/>
          <w:szCs w:val="24"/>
        </w:rPr>
        <w:t>n</w:t>
      </w:r>
      <w:r w:rsidR="00B07BA7" w:rsidRPr="00CE7541">
        <w:rPr>
          <w:rFonts w:ascii="Dual 400" w:hAnsi="Dual 400"/>
          <w:color w:val="2C3033"/>
          <w:sz w:val="24"/>
          <w:szCs w:val="24"/>
        </w:rPr>
        <w:t>o</w:t>
      </w:r>
      <w:r w:rsidR="001B62A5" w:rsidRPr="00CE7541">
        <w:rPr>
          <w:rFonts w:ascii="Dual 400" w:hAnsi="Dual 400"/>
          <w:color w:val="2C3033"/>
          <w:sz w:val="24"/>
          <w:szCs w:val="24"/>
        </w:rPr>
        <w:t xml:space="preserve">t be afraid to add, remove or amend any of the text </w:t>
      </w:r>
      <w:r w:rsidR="00B07BA7" w:rsidRPr="00CE7541">
        <w:rPr>
          <w:rFonts w:ascii="Dual 400" w:hAnsi="Dual 400"/>
          <w:color w:val="2C3033"/>
          <w:sz w:val="24"/>
          <w:szCs w:val="24"/>
        </w:rPr>
        <w:t>provided</w:t>
      </w:r>
      <w:r w:rsidR="001B62A5" w:rsidRPr="00CE7541">
        <w:rPr>
          <w:rFonts w:ascii="Dual 400" w:hAnsi="Dual 400"/>
          <w:color w:val="2C3033"/>
          <w:sz w:val="24"/>
          <w:szCs w:val="24"/>
        </w:rPr>
        <w:t xml:space="preserve"> either; we understand every business is different, and while this RFP is </w:t>
      </w:r>
      <w:r w:rsidR="00022EB3" w:rsidRPr="00CE7541">
        <w:rPr>
          <w:rFonts w:ascii="Dual 400" w:hAnsi="Dual 400"/>
          <w:color w:val="2C3033"/>
          <w:sz w:val="24"/>
          <w:szCs w:val="24"/>
        </w:rPr>
        <w:t>deliberately structured</w:t>
      </w:r>
      <w:r w:rsidR="00B07BA7" w:rsidRPr="00CE7541">
        <w:rPr>
          <w:rFonts w:ascii="Dual 400" w:hAnsi="Dual 400"/>
          <w:color w:val="2C3033"/>
          <w:sz w:val="24"/>
          <w:szCs w:val="24"/>
        </w:rPr>
        <w:t xml:space="preserve"> it is </w:t>
      </w:r>
      <w:r w:rsidRPr="00CE7541">
        <w:rPr>
          <w:rFonts w:ascii="Dual 400" w:hAnsi="Dual 400"/>
          <w:color w:val="2C3033"/>
          <w:sz w:val="24"/>
          <w:szCs w:val="24"/>
        </w:rPr>
        <w:t xml:space="preserve">also entirely flexible. </w:t>
      </w:r>
      <w:r w:rsidR="00B07BA7" w:rsidRPr="00CE7541">
        <w:rPr>
          <w:rFonts w:ascii="Dual 400" w:hAnsi="Dual 400"/>
          <w:color w:val="2C3033"/>
          <w:sz w:val="24"/>
          <w:szCs w:val="24"/>
        </w:rPr>
        <w:t xml:space="preserve"> </w:t>
      </w:r>
    </w:p>
    <w:p w14:paraId="42FCE073" w14:textId="77777777" w:rsidR="00313498" w:rsidRPr="00CE7541" w:rsidRDefault="00313498" w:rsidP="004A2CEF">
      <w:pPr>
        <w:spacing w:line="360" w:lineRule="auto"/>
        <w:rPr>
          <w:rFonts w:ascii="Dual 400" w:hAnsi="Dual 400"/>
          <w:color w:val="2C3033"/>
          <w:sz w:val="24"/>
          <w:szCs w:val="24"/>
        </w:rPr>
      </w:pPr>
    </w:p>
    <w:p w14:paraId="7A3B6488" w14:textId="77777777" w:rsidR="00C96E8A" w:rsidRPr="00CE7541" w:rsidRDefault="00E32501" w:rsidP="004A2CEF">
      <w:pPr>
        <w:spacing w:line="360" w:lineRule="auto"/>
        <w:rPr>
          <w:rFonts w:ascii="Dual 400" w:hAnsi="Dual 400"/>
          <w:color w:val="2C3033"/>
          <w:sz w:val="24"/>
          <w:szCs w:val="24"/>
        </w:rPr>
      </w:pPr>
      <w:r w:rsidRPr="00CE7541">
        <w:rPr>
          <w:rFonts w:ascii="Dual 400" w:hAnsi="Dual 400"/>
          <w:color w:val="2C3033"/>
          <w:sz w:val="24"/>
          <w:szCs w:val="24"/>
        </w:rPr>
        <w:t>Most importantly,</w:t>
      </w:r>
      <w:r w:rsidR="00313498" w:rsidRPr="00CE7541">
        <w:rPr>
          <w:rFonts w:ascii="Dual 400" w:hAnsi="Dual 400"/>
          <w:color w:val="2C3033"/>
          <w:sz w:val="24"/>
          <w:szCs w:val="24"/>
        </w:rPr>
        <w:t xml:space="preserve"> </w:t>
      </w:r>
      <w:r w:rsidR="00313498" w:rsidRPr="00CE7541">
        <w:rPr>
          <w:rFonts w:ascii="Dual 400" w:hAnsi="Dual 400"/>
          <w:color w:val="2C3033"/>
          <w:sz w:val="24"/>
          <w:szCs w:val="24"/>
          <w:u w:val="single"/>
        </w:rPr>
        <w:t xml:space="preserve">be sure </w:t>
      </w:r>
      <w:r w:rsidR="00925C15" w:rsidRPr="00CE7541">
        <w:rPr>
          <w:rFonts w:ascii="Dual 400" w:hAnsi="Dual 400"/>
          <w:color w:val="2C3033"/>
          <w:sz w:val="24"/>
          <w:szCs w:val="24"/>
          <w:u w:val="single"/>
        </w:rPr>
        <w:t>to delete any instruc</w:t>
      </w:r>
      <w:r w:rsidR="00131AD4" w:rsidRPr="00CE7541">
        <w:rPr>
          <w:rFonts w:ascii="Dual 400" w:hAnsi="Dual 400"/>
          <w:color w:val="2C3033"/>
          <w:sz w:val="24"/>
          <w:szCs w:val="24"/>
          <w:u w:val="single"/>
        </w:rPr>
        <w:t>tion</w:t>
      </w:r>
      <w:r w:rsidR="00EA51E0" w:rsidRPr="00CE7541">
        <w:rPr>
          <w:rFonts w:ascii="Dual 400" w:hAnsi="Dual 400"/>
          <w:color w:val="2C3033"/>
          <w:sz w:val="24"/>
          <w:szCs w:val="24"/>
          <w:u w:val="single"/>
        </w:rPr>
        <w:t>al</w:t>
      </w:r>
      <w:r w:rsidR="00131AD4" w:rsidRPr="00CE7541">
        <w:rPr>
          <w:rFonts w:ascii="Dual 400" w:hAnsi="Dual 400"/>
          <w:color w:val="2C3033"/>
          <w:sz w:val="24"/>
          <w:szCs w:val="24"/>
          <w:u w:val="single"/>
        </w:rPr>
        <w:t xml:space="preserve"> </w:t>
      </w:r>
      <w:r w:rsidRPr="00CE7541">
        <w:rPr>
          <w:rFonts w:ascii="Dual 400" w:hAnsi="Dual 400"/>
          <w:color w:val="2C3033"/>
          <w:sz w:val="24"/>
          <w:szCs w:val="24"/>
          <w:u w:val="single"/>
        </w:rPr>
        <w:t>and</w:t>
      </w:r>
      <w:r w:rsidR="00EA51E0" w:rsidRPr="00CE7541">
        <w:rPr>
          <w:rFonts w:ascii="Dual 400" w:hAnsi="Dual 400"/>
          <w:color w:val="2C3033"/>
          <w:sz w:val="24"/>
          <w:szCs w:val="24"/>
          <w:u w:val="single"/>
        </w:rPr>
        <w:t xml:space="preserve"> placeholder text before submitting this document </w:t>
      </w:r>
      <w:r w:rsidR="00EA51E0" w:rsidRPr="00CE7541">
        <w:rPr>
          <w:rFonts w:ascii="Dual 400" w:hAnsi="Dual 400"/>
          <w:color w:val="2C3033"/>
          <w:sz w:val="24"/>
          <w:szCs w:val="24"/>
        </w:rPr>
        <w:t xml:space="preserve">– </w:t>
      </w:r>
      <w:r w:rsidR="00CA4E08" w:rsidRPr="00CE7541">
        <w:rPr>
          <w:rFonts w:ascii="Dual 400" w:hAnsi="Dual 400"/>
          <w:color w:val="2C3033"/>
          <w:sz w:val="24"/>
          <w:szCs w:val="24"/>
        </w:rPr>
        <w:t xml:space="preserve">as well as this introductory page. </w:t>
      </w:r>
      <w:r w:rsidR="00131AD4" w:rsidRPr="00CE7541">
        <w:rPr>
          <w:rFonts w:ascii="Dual 400" w:hAnsi="Dual 400"/>
          <w:color w:val="2C3033"/>
          <w:sz w:val="24"/>
          <w:szCs w:val="24"/>
        </w:rPr>
        <w:t xml:space="preserve"> </w:t>
      </w:r>
      <w:r w:rsidR="00301F60">
        <w:rPr>
          <w:rFonts w:ascii="Dual 400" w:hAnsi="Dual 400"/>
          <w:color w:val="2C3033"/>
          <w:sz w:val="24"/>
          <w:szCs w:val="24"/>
        </w:rPr>
        <w:t>Throughout this document, instructional text is indicated by the use of italics</w:t>
      </w:r>
    </w:p>
    <w:p w14:paraId="538C9D8E" w14:textId="77777777" w:rsidR="00CA4E08" w:rsidRPr="00CE7541" w:rsidRDefault="00CA4E08" w:rsidP="004A2CEF">
      <w:pPr>
        <w:spacing w:line="360" w:lineRule="auto"/>
        <w:rPr>
          <w:rFonts w:ascii="Dual 400" w:hAnsi="Dual 400"/>
          <w:color w:val="2C3033"/>
          <w:sz w:val="24"/>
          <w:szCs w:val="24"/>
        </w:rPr>
      </w:pPr>
    </w:p>
    <w:p w14:paraId="54853D02" w14:textId="77777777" w:rsidR="004A2CEF" w:rsidRPr="00CE7541" w:rsidRDefault="00FD7009" w:rsidP="004A2CEF">
      <w:pPr>
        <w:spacing w:line="360" w:lineRule="auto"/>
        <w:rPr>
          <w:rFonts w:ascii="Dual 400" w:hAnsi="Dual 400"/>
          <w:color w:val="2C3033"/>
          <w:sz w:val="24"/>
          <w:szCs w:val="24"/>
        </w:rPr>
      </w:pPr>
      <w:r w:rsidRPr="00CE7541">
        <w:rPr>
          <w:rFonts w:ascii="Dual 400" w:hAnsi="Dual 400"/>
          <w:color w:val="2C3033"/>
          <w:sz w:val="24"/>
          <w:szCs w:val="24"/>
        </w:rPr>
        <w:t xml:space="preserve">Finally, we wish you the best of luck in finding the perfect IT Partner. </w:t>
      </w:r>
      <w:r w:rsidR="00585935" w:rsidRPr="00CE7541">
        <w:rPr>
          <w:rFonts w:ascii="Dual 400" w:hAnsi="Dual 400"/>
          <w:color w:val="2C3033"/>
          <w:sz w:val="24"/>
          <w:szCs w:val="24"/>
        </w:rPr>
        <w:t xml:space="preserve">As a </w:t>
      </w:r>
      <w:r w:rsidR="00351805" w:rsidRPr="00CE7541">
        <w:rPr>
          <w:rFonts w:ascii="Dual 400" w:hAnsi="Dual 400"/>
          <w:color w:val="2C3033"/>
          <w:sz w:val="24"/>
          <w:szCs w:val="24"/>
        </w:rPr>
        <w:t>provider of enterprise-level solutions across multiple sectors and industries, we know how important the correct IT support can be</w:t>
      </w:r>
      <w:r w:rsidR="009B78CB" w:rsidRPr="00CE7541">
        <w:rPr>
          <w:rFonts w:ascii="Dual 400" w:hAnsi="Dual 400"/>
          <w:color w:val="2C3033"/>
          <w:sz w:val="24"/>
          <w:szCs w:val="24"/>
        </w:rPr>
        <w:t>.</w:t>
      </w:r>
      <w:r w:rsidR="00351805" w:rsidRPr="00CE7541">
        <w:rPr>
          <w:rFonts w:ascii="Dual 400" w:hAnsi="Dual 400"/>
          <w:color w:val="2C3033"/>
          <w:sz w:val="24"/>
          <w:szCs w:val="24"/>
        </w:rPr>
        <w:t xml:space="preserve"> </w:t>
      </w:r>
    </w:p>
    <w:p w14:paraId="16824933" w14:textId="77777777" w:rsidR="004A2CEF" w:rsidRPr="004A2CEF" w:rsidRDefault="004A2CEF" w:rsidP="004A2CEF">
      <w:pPr>
        <w:spacing w:line="360" w:lineRule="auto"/>
        <w:rPr>
          <w:rFonts w:ascii="Dual 400" w:hAnsi="Dual 400"/>
          <w:sz w:val="24"/>
          <w:szCs w:val="24"/>
        </w:rPr>
      </w:pPr>
    </w:p>
    <w:p w14:paraId="1F3EEA58" w14:textId="77777777" w:rsidR="00FD7009" w:rsidRPr="00DE3BC3" w:rsidRDefault="00FD7009" w:rsidP="00FF715F">
      <w:pPr>
        <w:pStyle w:val="Heading2"/>
      </w:pPr>
      <w:r w:rsidRPr="00DE3BC3">
        <w:t>Blue Saffro</w:t>
      </w:r>
      <w:r w:rsidR="00585935" w:rsidRPr="00DE3BC3">
        <w:t>n</w:t>
      </w:r>
      <w:r w:rsidR="00924EBA" w:rsidRPr="00DE3BC3">
        <w:t xml:space="preserve"> </w:t>
      </w:r>
    </w:p>
    <w:p w14:paraId="4BB0EA04" w14:textId="77777777" w:rsidR="00525E14" w:rsidRPr="00DE3BC3" w:rsidRDefault="00525E14" w:rsidP="3336F7E1">
      <w:pPr>
        <w:rPr>
          <w:rFonts w:ascii="Arial" w:eastAsia="Times New Roman" w:hAnsi="Arial" w:cs="Arial"/>
          <w:color w:val="BDC1C6"/>
          <w:sz w:val="21"/>
          <w:szCs w:val="21"/>
          <w:shd w:val="clear" w:color="auto" w:fill="202124"/>
          <w:lang w:eastAsia="en-GB"/>
        </w:rPr>
      </w:pPr>
      <w:r w:rsidRPr="00DE3BC3">
        <w:rPr>
          <w:rFonts w:ascii="Arial" w:eastAsia="Times New Roman" w:hAnsi="Arial" w:cs="Arial"/>
          <w:color w:val="BDC1C6"/>
          <w:sz w:val="21"/>
          <w:szCs w:val="21"/>
          <w:shd w:val="clear" w:color="auto" w:fill="202124"/>
          <w:lang w:eastAsia="en-GB"/>
        </w:rPr>
        <w:t xml:space="preserve">Shakespeare House, </w:t>
      </w:r>
    </w:p>
    <w:p w14:paraId="5D0E7032" w14:textId="77777777" w:rsidR="00525E14" w:rsidRPr="00DE3BC3" w:rsidRDefault="00525E14" w:rsidP="3336F7E1">
      <w:pPr>
        <w:rPr>
          <w:rFonts w:ascii="Arial" w:eastAsia="Times New Roman" w:hAnsi="Arial" w:cs="Arial"/>
          <w:color w:val="BDC1C6"/>
          <w:sz w:val="21"/>
          <w:szCs w:val="21"/>
          <w:shd w:val="clear" w:color="auto" w:fill="202124"/>
          <w:lang w:eastAsia="en-GB"/>
        </w:rPr>
      </w:pPr>
      <w:r w:rsidRPr="00DE3BC3">
        <w:rPr>
          <w:rFonts w:ascii="Arial" w:eastAsia="Times New Roman" w:hAnsi="Arial" w:cs="Arial"/>
          <w:color w:val="BDC1C6"/>
          <w:sz w:val="21"/>
          <w:szCs w:val="21"/>
          <w:shd w:val="clear" w:color="auto" w:fill="202124"/>
          <w:lang w:eastAsia="en-GB"/>
        </w:rPr>
        <w:t xml:space="preserve">168 Lavender Hill, </w:t>
      </w:r>
    </w:p>
    <w:p w14:paraId="0DF318B7" w14:textId="77777777" w:rsidR="00525E14" w:rsidRPr="00DE3BC3" w:rsidRDefault="00525E14" w:rsidP="3336F7E1">
      <w:pPr>
        <w:rPr>
          <w:rFonts w:ascii="Arial" w:eastAsia="Times New Roman" w:hAnsi="Arial" w:cs="Arial"/>
          <w:color w:val="BDC1C6"/>
          <w:sz w:val="21"/>
          <w:szCs w:val="21"/>
          <w:shd w:val="clear" w:color="auto" w:fill="202124"/>
          <w:lang w:eastAsia="en-GB"/>
        </w:rPr>
      </w:pPr>
      <w:r w:rsidRPr="00DE3BC3">
        <w:rPr>
          <w:rFonts w:ascii="Arial" w:eastAsia="Times New Roman" w:hAnsi="Arial" w:cs="Arial"/>
          <w:color w:val="BDC1C6"/>
          <w:sz w:val="21"/>
          <w:szCs w:val="21"/>
          <w:shd w:val="clear" w:color="auto" w:fill="202124"/>
          <w:lang w:eastAsia="en-GB"/>
        </w:rPr>
        <w:t xml:space="preserve">London </w:t>
      </w:r>
    </w:p>
    <w:p w14:paraId="4207E332" w14:textId="77777777" w:rsidR="00525E14" w:rsidRPr="00DE3BC3" w:rsidRDefault="00525E14" w:rsidP="3336F7E1">
      <w:pPr>
        <w:rPr>
          <w:rFonts w:ascii="Times New Roman" w:eastAsia="Times New Roman" w:hAnsi="Times New Roman" w:cs="Times New Roman"/>
          <w:color w:val="auto"/>
          <w:sz w:val="24"/>
          <w:szCs w:val="24"/>
          <w:lang w:eastAsia="en-GB"/>
        </w:rPr>
      </w:pPr>
      <w:r w:rsidRPr="00DE3BC3">
        <w:rPr>
          <w:rFonts w:ascii="Arial" w:eastAsia="Times New Roman" w:hAnsi="Arial" w:cs="Arial"/>
          <w:color w:val="BDC1C6"/>
          <w:sz w:val="21"/>
          <w:szCs w:val="21"/>
          <w:shd w:val="clear" w:color="auto" w:fill="202124"/>
          <w:lang w:eastAsia="en-GB"/>
        </w:rPr>
        <w:t>SW11 5TG</w:t>
      </w:r>
    </w:p>
    <w:p w14:paraId="43A3D047" w14:textId="77777777" w:rsidR="00585935" w:rsidRPr="00DE3BC3" w:rsidRDefault="00585935" w:rsidP="3336F7E1">
      <w:pPr>
        <w:spacing w:line="276" w:lineRule="auto"/>
        <w:textAlignment w:val="baseline"/>
        <w:rPr>
          <w:rFonts w:ascii="Dual 400" w:hAnsi="Dual 400"/>
          <w:color w:val="2C3033"/>
          <w:sz w:val="24"/>
          <w:szCs w:val="24"/>
        </w:rPr>
      </w:pPr>
      <w:r w:rsidRPr="00DE3BC3">
        <w:rPr>
          <w:rFonts w:ascii="Dual 400" w:hAnsi="Dual 400"/>
          <w:color w:val="2C3033"/>
          <w:sz w:val="24"/>
          <w:szCs w:val="24"/>
        </w:rPr>
        <w:t>Tel</w:t>
      </w:r>
      <w:r w:rsidRPr="00DE3BC3">
        <w:rPr>
          <w:rStyle w:val="apple-converted-space"/>
          <w:rFonts w:ascii="Cambria" w:hAnsi="Cambria" w:cs="Cambria"/>
          <w:color w:val="2C3033"/>
          <w:sz w:val="24"/>
          <w:szCs w:val="24"/>
        </w:rPr>
        <w:t> </w:t>
      </w:r>
      <w:r w:rsidRPr="00DE3BC3">
        <w:rPr>
          <w:rStyle w:val="accent"/>
          <w:rFonts w:ascii="Dual 400" w:hAnsi="Dual 400"/>
          <w:color w:val="2C3033"/>
          <w:sz w:val="24"/>
          <w:szCs w:val="24"/>
          <w:bdr w:val="none" w:sz="0" w:space="0" w:color="auto" w:frame="1"/>
        </w:rPr>
        <w:t>|</w:t>
      </w:r>
      <w:r w:rsidRPr="00DE3BC3">
        <w:rPr>
          <w:rStyle w:val="apple-converted-space"/>
          <w:rFonts w:ascii="Cambria" w:hAnsi="Cambria" w:cs="Cambria"/>
          <w:color w:val="2C3033"/>
          <w:sz w:val="24"/>
          <w:szCs w:val="24"/>
        </w:rPr>
        <w:t> </w:t>
      </w:r>
      <w:hyperlink r:id="rId12" w:history="1">
        <w:r w:rsidRPr="00DE3BC3">
          <w:rPr>
            <w:rStyle w:val="Hyperlink"/>
            <w:rFonts w:ascii="Dual 400" w:hAnsi="Dual 400"/>
            <w:color w:val="2C3033"/>
            <w:sz w:val="24"/>
            <w:szCs w:val="24"/>
            <w:bdr w:val="none" w:sz="0" w:space="0" w:color="auto" w:frame="1"/>
          </w:rPr>
          <w:t>0844 560 0202</w:t>
        </w:r>
      </w:hyperlink>
    </w:p>
    <w:p w14:paraId="7E7A08D5" w14:textId="77777777" w:rsidR="00585935" w:rsidRPr="00DE3BC3" w:rsidRDefault="00585935" w:rsidP="3336F7E1">
      <w:pPr>
        <w:spacing w:line="276" w:lineRule="auto"/>
        <w:textAlignment w:val="baseline"/>
        <w:rPr>
          <w:rFonts w:ascii="Dual 400" w:hAnsi="Dual 400"/>
          <w:color w:val="2C3033"/>
          <w:sz w:val="24"/>
          <w:szCs w:val="24"/>
        </w:rPr>
      </w:pPr>
      <w:r w:rsidRPr="00DE3BC3">
        <w:rPr>
          <w:rFonts w:ascii="Dual 400" w:hAnsi="Dual 400"/>
          <w:color w:val="2C3033"/>
          <w:sz w:val="24"/>
          <w:szCs w:val="24"/>
        </w:rPr>
        <w:t>Info</w:t>
      </w:r>
      <w:r w:rsidRPr="00DE3BC3">
        <w:rPr>
          <w:rStyle w:val="apple-converted-space"/>
          <w:rFonts w:ascii="Cambria" w:hAnsi="Cambria" w:cs="Cambria"/>
          <w:color w:val="2C3033"/>
          <w:sz w:val="24"/>
          <w:szCs w:val="24"/>
        </w:rPr>
        <w:t> </w:t>
      </w:r>
      <w:r w:rsidRPr="00DE3BC3">
        <w:rPr>
          <w:rStyle w:val="accent"/>
          <w:rFonts w:ascii="Dual 400" w:hAnsi="Dual 400"/>
          <w:color w:val="2C3033"/>
          <w:sz w:val="24"/>
          <w:szCs w:val="24"/>
          <w:bdr w:val="none" w:sz="0" w:space="0" w:color="auto" w:frame="1"/>
        </w:rPr>
        <w:t>|</w:t>
      </w:r>
      <w:r w:rsidRPr="00DE3BC3">
        <w:rPr>
          <w:rStyle w:val="apple-converted-space"/>
          <w:rFonts w:ascii="Cambria" w:hAnsi="Cambria" w:cs="Cambria"/>
          <w:color w:val="2C3033"/>
          <w:sz w:val="24"/>
          <w:szCs w:val="24"/>
        </w:rPr>
        <w:t> </w:t>
      </w:r>
      <w:hyperlink r:id="rId13" w:history="1">
        <w:r w:rsidRPr="00DE3BC3">
          <w:rPr>
            <w:rStyle w:val="Hyperlink"/>
            <w:rFonts w:ascii="Dual 400" w:hAnsi="Dual 400"/>
            <w:color w:val="2C3033"/>
            <w:sz w:val="24"/>
            <w:szCs w:val="24"/>
            <w:bdr w:val="none" w:sz="0" w:space="0" w:color="auto" w:frame="1"/>
          </w:rPr>
          <w:t>info@bluesaffron.com</w:t>
        </w:r>
      </w:hyperlink>
      <w:r w:rsidR="00924EBA" w:rsidRPr="00DE3BC3">
        <w:rPr>
          <w:rStyle w:val="Hyperlink"/>
          <w:rFonts w:ascii="Dual 400" w:hAnsi="Dual 400"/>
          <w:color w:val="2C3033"/>
          <w:sz w:val="24"/>
          <w:szCs w:val="24"/>
          <w:bdr w:val="none" w:sz="0" w:space="0" w:color="auto" w:frame="1"/>
        </w:rPr>
        <w:t xml:space="preserve"> </w:t>
      </w:r>
    </w:p>
    <w:p w14:paraId="2AB1D9CD" w14:textId="77777777" w:rsidR="00585935" w:rsidRPr="00DE3BC3" w:rsidRDefault="00585935" w:rsidP="3336F7E1">
      <w:pPr>
        <w:spacing w:line="276" w:lineRule="auto"/>
        <w:textAlignment w:val="baseline"/>
        <w:rPr>
          <w:rFonts w:ascii="Dual 400" w:hAnsi="Dual 400"/>
          <w:color w:val="2C3033"/>
          <w:sz w:val="24"/>
          <w:szCs w:val="24"/>
        </w:rPr>
      </w:pPr>
      <w:r w:rsidRPr="00DE3BC3">
        <w:rPr>
          <w:rFonts w:ascii="Dual 400" w:hAnsi="Dual 400"/>
          <w:color w:val="2C3033"/>
          <w:sz w:val="24"/>
          <w:szCs w:val="24"/>
        </w:rPr>
        <w:t>Sales</w:t>
      </w:r>
      <w:r w:rsidRPr="00DE3BC3">
        <w:rPr>
          <w:rStyle w:val="apple-converted-space"/>
          <w:rFonts w:ascii="Cambria" w:hAnsi="Cambria" w:cs="Cambria"/>
          <w:color w:val="2C3033"/>
          <w:sz w:val="24"/>
          <w:szCs w:val="24"/>
        </w:rPr>
        <w:t> </w:t>
      </w:r>
      <w:r w:rsidRPr="00DE3BC3">
        <w:rPr>
          <w:rStyle w:val="accent"/>
          <w:rFonts w:ascii="Dual 400" w:hAnsi="Dual 400"/>
          <w:color w:val="2C3033"/>
          <w:sz w:val="24"/>
          <w:szCs w:val="24"/>
          <w:bdr w:val="none" w:sz="0" w:space="0" w:color="auto" w:frame="1"/>
        </w:rPr>
        <w:t>|</w:t>
      </w:r>
      <w:r w:rsidRPr="00DE3BC3">
        <w:rPr>
          <w:rStyle w:val="apple-converted-space"/>
          <w:rFonts w:ascii="Cambria" w:hAnsi="Cambria" w:cs="Cambria"/>
          <w:color w:val="2C3033"/>
          <w:sz w:val="24"/>
          <w:szCs w:val="24"/>
        </w:rPr>
        <w:t> </w:t>
      </w:r>
      <w:hyperlink r:id="rId14" w:history="1">
        <w:r w:rsidRPr="00DE3BC3">
          <w:rPr>
            <w:rStyle w:val="Hyperlink"/>
            <w:rFonts w:ascii="Dual 400" w:hAnsi="Dual 400"/>
            <w:color w:val="2C3033"/>
            <w:sz w:val="24"/>
            <w:szCs w:val="24"/>
            <w:bdr w:val="none" w:sz="0" w:space="0" w:color="auto" w:frame="1"/>
          </w:rPr>
          <w:t>sales@bluesaffron.com</w:t>
        </w:r>
      </w:hyperlink>
      <w:r w:rsidR="00924EBA" w:rsidRPr="00DE3BC3">
        <w:rPr>
          <w:rStyle w:val="Hyperlink"/>
          <w:rFonts w:ascii="Dual 400" w:hAnsi="Dual 400"/>
          <w:color w:val="2C3033"/>
          <w:sz w:val="24"/>
          <w:szCs w:val="24"/>
          <w:bdr w:val="none" w:sz="0" w:space="0" w:color="auto" w:frame="1"/>
        </w:rPr>
        <w:t xml:space="preserve"> </w:t>
      </w:r>
    </w:p>
    <w:p w14:paraId="03FD6238" w14:textId="77777777" w:rsidR="00947171" w:rsidRPr="0048627A" w:rsidRDefault="00947171" w:rsidP="00947171">
      <w:pPr>
        <w:pStyle w:val="Heading1"/>
        <w:ind w:left="0" w:firstLine="0"/>
        <w:rPr>
          <w:i/>
          <w:lang w:val="en-US"/>
        </w:rPr>
      </w:pPr>
      <w:r>
        <w:rPr>
          <w:lang w:val="en-US"/>
        </w:rPr>
        <w:lastRenderedPageBreak/>
        <w:t xml:space="preserve">1. </w:t>
      </w:r>
      <w:r w:rsidRPr="0048627A">
        <w:rPr>
          <w:lang w:val="en-US"/>
        </w:rPr>
        <w:t>Request for Proposal</w:t>
      </w:r>
      <w:r w:rsidRPr="0048627A">
        <w:rPr>
          <w:i/>
          <w:lang w:val="en-US"/>
        </w:rPr>
        <w:t xml:space="preserve"> </w:t>
      </w:r>
      <w:r w:rsidRPr="0048627A">
        <w:rPr>
          <w:lang w:val="en-US"/>
        </w:rPr>
        <w:t>(RFP)</w:t>
      </w:r>
    </w:p>
    <w:p w14:paraId="2AADC288" w14:textId="77777777" w:rsidR="00947171" w:rsidRPr="00286311" w:rsidRDefault="00947171" w:rsidP="00947171">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Provide a formal introduction to your RFP; let prospective bidders know your company name, the purpose of the RFP, and the nature of the request. It’s a good idea to keep this section short. </w:t>
      </w:r>
    </w:p>
    <w:p w14:paraId="670C9A1F" w14:textId="77777777" w:rsidR="00947171" w:rsidRPr="00286311" w:rsidRDefault="00947171" w:rsidP="00947171">
      <w:pPr>
        <w:spacing w:line="276" w:lineRule="auto"/>
        <w:rPr>
          <w:rFonts w:ascii="Dual 400" w:eastAsia="Calibri" w:hAnsi="Dual 400"/>
          <w:i/>
          <w:iCs/>
          <w:color w:val="2C3033"/>
          <w:sz w:val="24"/>
          <w:szCs w:val="24"/>
          <w:lang w:val="en-US"/>
        </w:rPr>
      </w:pPr>
    </w:p>
    <w:p w14:paraId="6981725F" w14:textId="77777777" w:rsidR="00947171" w:rsidRPr="00286311" w:rsidRDefault="00947171" w:rsidP="00947171">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Introduce your company, your requirements and your expectations of an MSP. This doesn’t need to be </w:t>
      </w:r>
      <w:proofErr w:type="gramStart"/>
      <w:r w:rsidRPr="00286311">
        <w:rPr>
          <w:rFonts w:ascii="Dual 400" w:eastAsia="Calibri" w:hAnsi="Dual 400"/>
          <w:i/>
          <w:iCs/>
          <w:color w:val="2C3033"/>
          <w:sz w:val="24"/>
          <w:szCs w:val="24"/>
          <w:lang w:val="en-US"/>
        </w:rPr>
        <w:t>in-depth,</w:t>
      </w:r>
      <w:proofErr w:type="gramEnd"/>
      <w:r w:rsidRPr="00286311">
        <w:rPr>
          <w:rFonts w:ascii="Dual 400" w:eastAsia="Calibri" w:hAnsi="Dual 400"/>
          <w:i/>
          <w:iCs/>
          <w:color w:val="2C3033"/>
          <w:sz w:val="24"/>
          <w:szCs w:val="24"/>
          <w:lang w:val="en-US"/>
        </w:rPr>
        <w:t xml:space="preserve"> you need only state your broad business requirements and minimum security &amp; compliance standards.  </w:t>
      </w:r>
    </w:p>
    <w:p w14:paraId="260DA1EC" w14:textId="77777777" w:rsidR="00947171" w:rsidRPr="00286311" w:rsidRDefault="00947171" w:rsidP="00947171">
      <w:pPr>
        <w:spacing w:line="276" w:lineRule="auto"/>
        <w:rPr>
          <w:rFonts w:ascii="Dual 400" w:eastAsia="Calibri" w:hAnsi="Dual 400"/>
          <w:i/>
          <w:iCs/>
          <w:color w:val="2C3033"/>
          <w:sz w:val="24"/>
          <w:szCs w:val="24"/>
          <w:lang w:val="en-US"/>
        </w:rPr>
      </w:pPr>
    </w:p>
    <w:p w14:paraId="7409946D" w14:textId="77777777" w:rsidR="00947171" w:rsidRPr="00286311" w:rsidRDefault="00947171" w:rsidP="00947171">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While you may have already identified a preferred technical solution, resist the temptation to demand it. Doing so may limit your MSP’s solutions, restrict your chances of finding a partner and inadvertently limit your business to sub-optimal solutions. </w:t>
      </w:r>
    </w:p>
    <w:p w14:paraId="2E90148E" w14:textId="77777777" w:rsidR="00947171" w:rsidRPr="0048627A" w:rsidRDefault="00947171" w:rsidP="00947171">
      <w:pPr>
        <w:rPr>
          <w:rFonts w:eastAsia="Calibri"/>
          <w:i/>
          <w:color w:val="595959"/>
          <w:lang w:val="en-US"/>
        </w:rPr>
      </w:pPr>
    </w:p>
    <w:p w14:paraId="68716845" w14:textId="77777777" w:rsidR="00947171" w:rsidRPr="0048627A" w:rsidRDefault="00947171" w:rsidP="00947171">
      <w:pPr>
        <w:rPr>
          <w:rFonts w:eastAsia="Calibri"/>
          <w:i/>
          <w:color w:val="595959"/>
          <w:lang w:val="en-US"/>
        </w:rPr>
      </w:pPr>
    </w:p>
    <w:p w14:paraId="61BA135A" w14:textId="77777777" w:rsidR="00947171" w:rsidRPr="00CE7541" w:rsidRDefault="00947171" w:rsidP="00947171">
      <w:pPr>
        <w:rPr>
          <w:rFonts w:ascii="Calibre Semibold" w:eastAsia="Calibri" w:hAnsi="Calibre Semibold"/>
          <w:color w:val="2C3033"/>
          <w:sz w:val="28"/>
          <w:szCs w:val="36"/>
          <w:lang w:val="en-US"/>
        </w:rPr>
      </w:pPr>
      <w:r w:rsidRPr="00CE7541">
        <w:rPr>
          <w:rFonts w:ascii="Calibre Semibold" w:eastAsia="Calibri" w:hAnsi="Calibre Semibold"/>
          <w:color w:val="2C3033"/>
          <w:sz w:val="28"/>
          <w:szCs w:val="36"/>
          <w:lang w:val="en-US"/>
        </w:rPr>
        <w:t xml:space="preserve">EXAMPLE: </w:t>
      </w:r>
    </w:p>
    <w:p w14:paraId="3A85604D" w14:textId="77777777" w:rsidR="00947171" w:rsidRPr="00CE7541" w:rsidRDefault="00947171" w:rsidP="00947171">
      <w:pPr>
        <w:spacing w:line="276" w:lineRule="auto"/>
        <w:rPr>
          <w:rFonts w:ascii="Dual 400" w:hAnsi="Dual 400"/>
          <w:sz w:val="24"/>
          <w:szCs w:val="24"/>
          <w:lang w:val="en-US"/>
        </w:rPr>
      </w:pPr>
      <w:r w:rsidRPr="00CE7541">
        <w:rPr>
          <w:rFonts w:ascii="Dual 400" w:hAnsi="Dual 400"/>
          <w:sz w:val="24"/>
          <w:szCs w:val="24"/>
          <w:lang w:val="en-US"/>
        </w:rPr>
        <w:t xml:space="preserve">For your consideration, [COMPANY NAME] submits this Request for Proposal (RFP). The request is for a single Managed Service Provider, or equivalent IT specialist, to provide a Managed IT Service to [COMPANY NAME] commencing [INSERT DATE]. We seek an ongoing Managed IT Service which can deliver on the specified technical requirements to the level of cyber security and regulatory responsibilities designated. </w:t>
      </w:r>
    </w:p>
    <w:p w14:paraId="29CC4670" w14:textId="77777777" w:rsidR="00936873" w:rsidRDefault="00936873" w:rsidP="005361D0"/>
    <w:p w14:paraId="1CB6EFB6" w14:textId="77777777" w:rsidR="00936873" w:rsidRDefault="00936873" w:rsidP="005361D0">
      <w:pPr>
        <w:rPr>
          <w:rFonts w:eastAsia="Calibri"/>
          <w:lang w:val="en-US"/>
        </w:rPr>
      </w:pPr>
      <w:bookmarkStart w:id="0" w:name="_Toc325729415"/>
      <w:bookmarkStart w:id="1" w:name="_Toc377135561"/>
    </w:p>
    <w:p w14:paraId="3116D55C" w14:textId="77777777" w:rsidR="00CE7541" w:rsidRDefault="00CE7541" w:rsidP="00FF715F">
      <w:pPr>
        <w:pStyle w:val="Heading2"/>
      </w:pPr>
      <w:bookmarkStart w:id="2" w:name="_Toc517882913"/>
      <w:bookmarkStart w:id="3" w:name="_Toc4149239"/>
    </w:p>
    <w:p w14:paraId="540405C2" w14:textId="77777777" w:rsidR="00CE7541" w:rsidRDefault="00CE7541" w:rsidP="00CE7541">
      <w:pPr>
        <w:rPr>
          <w:lang w:val="en-US"/>
        </w:rPr>
      </w:pPr>
    </w:p>
    <w:p w14:paraId="395DCD6D" w14:textId="77777777" w:rsidR="00CE7541" w:rsidRDefault="00CE7541" w:rsidP="00CE7541">
      <w:pPr>
        <w:rPr>
          <w:lang w:val="en-US"/>
        </w:rPr>
      </w:pPr>
    </w:p>
    <w:p w14:paraId="5E9EA24B" w14:textId="77777777" w:rsidR="00CE7541" w:rsidRDefault="00CE7541" w:rsidP="00CE7541">
      <w:pPr>
        <w:rPr>
          <w:lang w:val="en-US"/>
        </w:rPr>
      </w:pPr>
    </w:p>
    <w:p w14:paraId="06C4ECF8" w14:textId="77777777" w:rsidR="00CE7541" w:rsidRDefault="00CE7541" w:rsidP="00CE7541">
      <w:pPr>
        <w:rPr>
          <w:lang w:val="en-US"/>
        </w:rPr>
      </w:pPr>
    </w:p>
    <w:p w14:paraId="4BC391C7" w14:textId="77777777" w:rsidR="00CE7541" w:rsidRDefault="00CE7541" w:rsidP="00CE7541">
      <w:pPr>
        <w:rPr>
          <w:lang w:val="en-US"/>
        </w:rPr>
      </w:pPr>
    </w:p>
    <w:p w14:paraId="28BC552A" w14:textId="77777777" w:rsidR="00CE7541" w:rsidRDefault="00CE7541" w:rsidP="00CE7541">
      <w:pPr>
        <w:rPr>
          <w:lang w:val="en-US"/>
        </w:rPr>
      </w:pPr>
    </w:p>
    <w:p w14:paraId="5C1BE5E0" w14:textId="77777777" w:rsidR="00CE7541" w:rsidRDefault="00CE7541" w:rsidP="00CE7541">
      <w:pPr>
        <w:rPr>
          <w:lang w:val="en-US"/>
        </w:rPr>
      </w:pPr>
    </w:p>
    <w:p w14:paraId="354EB65D" w14:textId="77777777" w:rsidR="00CE7541" w:rsidRDefault="00CE7541" w:rsidP="00CE7541">
      <w:pPr>
        <w:rPr>
          <w:lang w:val="en-US"/>
        </w:rPr>
      </w:pPr>
    </w:p>
    <w:p w14:paraId="27B6EE85" w14:textId="77777777" w:rsidR="00CE7541" w:rsidRDefault="00CE7541" w:rsidP="00CE7541">
      <w:pPr>
        <w:rPr>
          <w:lang w:val="en-US"/>
        </w:rPr>
      </w:pPr>
    </w:p>
    <w:p w14:paraId="2FE92AE6" w14:textId="77777777" w:rsidR="00CE7541" w:rsidRDefault="00CE7541" w:rsidP="00CE7541">
      <w:pPr>
        <w:rPr>
          <w:lang w:val="en-US"/>
        </w:rPr>
      </w:pPr>
    </w:p>
    <w:p w14:paraId="1F1F9771" w14:textId="77777777" w:rsidR="00CE7541" w:rsidRDefault="00CE7541" w:rsidP="00CE7541">
      <w:pPr>
        <w:rPr>
          <w:lang w:val="en-US"/>
        </w:rPr>
      </w:pPr>
    </w:p>
    <w:p w14:paraId="1A019462" w14:textId="77777777" w:rsidR="00CE7541" w:rsidRDefault="00CE7541" w:rsidP="00CE7541">
      <w:pPr>
        <w:rPr>
          <w:lang w:val="en-US"/>
        </w:rPr>
      </w:pPr>
    </w:p>
    <w:p w14:paraId="49A62E45" w14:textId="77777777" w:rsidR="00CE7541" w:rsidRDefault="00CE7541" w:rsidP="00CE7541">
      <w:pPr>
        <w:rPr>
          <w:lang w:val="en-US"/>
        </w:rPr>
      </w:pPr>
    </w:p>
    <w:p w14:paraId="0749EF87" w14:textId="77777777" w:rsidR="00CE7541" w:rsidRDefault="00CE7541" w:rsidP="00CE7541">
      <w:pPr>
        <w:rPr>
          <w:lang w:val="en-US"/>
        </w:rPr>
      </w:pPr>
    </w:p>
    <w:p w14:paraId="3A76B515" w14:textId="77777777" w:rsidR="00CE7541" w:rsidRDefault="00CE7541" w:rsidP="00CE7541">
      <w:pPr>
        <w:rPr>
          <w:lang w:val="en-US"/>
        </w:rPr>
      </w:pPr>
    </w:p>
    <w:p w14:paraId="770DB274" w14:textId="77777777" w:rsidR="00CE7541" w:rsidRDefault="00CE7541" w:rsidP="00CE7541">
      <w:pPr>
        <w:rPr>
          <w:lang w:val="en-US"/>
        </w:rPr>
      </w:pPr>
    </w:p>
    <w:p w14:paraId="63840573" w14:textId="77777777" w:rsidR="00CE7541" w:rsidRDefault="00CE7541" w:rsidP="00CE7541">
      <w:pPr>
        <w:rPr>
          <w:lang w:val="en-US"/>
        </w:rPr>
      </w:pPr>
    </w:p>
    <w:p w14:paraId="5AD1E99D" w14:textId="77777777" w:rsidR="00CE7541" w:rsidRDefault="00CE7541" w:rsidP="00CE7541">
      <w:pPr>
        <w:rPr>
          <w:lang w:val="en-US"/>
        </w:rPr>
      </w:pPr>
    </w:p>
    <w:p w14:paraId="41FC07E6" w14:textId="77777777" w:rsidR="00CE7541" w:rsidRDefault="00CE7541" w:rsidP="00CE7541">
      <w:pPr>
        <w:rPr>
          <w:lang w:val="en-US"/>
        </w:rPr>
      </w:pPr>
    </w:p>
    <w:p w14:paraId="7CC7D08D" w14:textId="77777777" w:rsidR="00CE7541" w:rsidRDefault="00CE7541" w:rsidP="00CE7541">
      <w:pPr>
        <w:rPr>
          <w:lang w:val="en-US"/>
        </w:rPr>
      </w:pPr>
    </w:p>
    <w:p w14:paraId="1898B4CD" w14:textId="77777777" w:rsidR="00CE7541" w:rsidRDefault="00CE7541" w:rsidP="00CE7541">
      <w:pPr>
        <w:rPr>
          <w:lang w:val="en-US"/>
        </w:rPr>
      </w:pPr>
    </w:p>
    <w:p w14:paraId="355CCE73" w14:textId="77777777" w:rsidR="00CE7541" w:rsidRDefault="00CE7541" w:rsidP="00CE7541">
      <w:pPr>
        <w:rPr>
          <w:lang w:val="en-US"/>
        </w:rPr>
      </w:pPr>
    </w:p>
    <w:p w14:paraId="4468F189" w14:textId="77777777" w:rsidR="00CE7541" w:rsidRDefault="00CE7541" w:rsidP="00CE7541">
      <w:pPr>
        <w:rPr>
          <w:lang w:val="en-US"/>
        </w:rPr>
      </w:pPr>
    </w:p>
    <w:p w14:paraId="0906F3DB" w14:textId="77777777" w:rsidR="00CE7541" w:rsidRDefault="00CE7541" w:rsidP="00CE7541">
      <w:pPr>
        <w:rPr>
          <w:lang w:val="en-US"/>
        </w:rPr>
      </w:pPr>
    </w:p>
    <w:p w14:paraId="6AC5DF4A" w14:textId="77777777" w:rsidR="00CE7541" w:rsidRDefault="00CE7541" w:rsidP="00CE7541">
      <w:pPr>
        <w:rPr>
          <w:lang w:val="en-US"/>
        </w:rPr>
      </w:pPr>
    </w:p>
    <w:p w14:paraId="441405B4" w14:textId="77777777" w:rsidR="00CE7541" w:rsidRPr="00CE7541" w:rsidRDefault="00CE7541" w:rsidP="00CE7541">
      <w:pPr>
        <w:rPr>
          <w:lang w:val="en-US"/>
        </w:rPr>
      </w:pPr>
    </w:p>
    <w:p w14:paraId="4F2BB2EA" w14:textId="77777777" w:rsidR="00936873" w:rsidRPr="0067553B" w:rsidRDefault="00936873" w:rsidP="00FF715F">
      <w:pPr>
        <w:pStyle w:val="Heading2"/>
      </w:pPr>
      <w:r w:rsidRPr="0067553B">
        <w:t xml:space="preserve">2. </w:t>
      </w:r>
      <w:bookmarkEnd w:id="0"/>
      <w:bookmarkEnd w:id="1"/>
      <w:bookmarkEnd w:id="2"/>
      <w:r w:rsidRPr="0067553B">
        <w:t xml:space="preserve">An Introduction to </w:t>
      </w:r>
      <w:r w:rsidR="00437846" w:rsidRPr="0067553B">
        <w:t>[COMPANY NAME]</w:t>
      </w:r>
      <w:bookmarkEnd w:id="3"/>
    </w:p>
    <w:p w14:paraId="5A7BA3C2" w14:textId="77777777" w:rsidR="00A7069E" w:rsidRDefault="00A7069E" w:rsidP="005361D0">
      <w:pPr>
        <w:rPr>
          <w:rFonts w:eastAsia="Calibri"/>
          <w:i/>
          <w:color w:val="808080" w:themeColor="background1" w:themeShade="80"/>
          <w:lang w:val="en-US"/>
        </w:rPr>
      </w:pPr>
    </w:p>
    <w:p w14:paraId="544620C4" w14:textId="77777777" w:rsidR="00A7069E" w:rsidRPr="00286311" w:rsidRDefault="009D06D3" w:rsidP="00CE7541">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Introduce your company, its people and its proud business achievements. You and your MSP want a long-lasting, valuable business relationship,</w:t>
      </w:r>
      <w:r w:rsidR="00CF0118" w:rsidRPr="00286311">
        <w:rPr>
          <w:rFonts w:ascii="Dual 400" w:eastAsia="Calibri" w:hAnsi="Dual 400"/>
          <w:i/>
          <w:iCs/>
          <w:color w:val="2C3033"/>
          <w:sz w:val="24"/>
          <w:szCs w:val="24"/>
          <w:lang w:val="en-US"/>
        </w:rPr>
        <w:t xml:space="preserve"> </w:t>
      </w:r>
      <w:r w:rsidR="0081791E" w:rsidRPr="00286311">
        <w:rPr>
          <w:rFonts w:ascii="Dual 400" w:eastAsia="Calibri" w:hAnsi="Dual 400"/>
          <w:i/>
          <w:iCs/>
          <w:color w:val="2C3033"/>
          <w:sz w:val="24"/>
          <w:szCs w:val="24"/>
          <w:lang w:val="en-US"/>
        </w:rPr>
        <w:t>and some</w:t>
      </w:r>
      <w:r w:rsidR="00CF0118" w:rsidRPr="00286311">
        <w:rPr>
          <w:rFonts w:ascii="Dual 400" w:eastAsia="Calibri" w:hAnsi="Dual 400"/>
          <w:i/>
          <w:iCs/>
          <w:color w:val="2C3033"/>
          <w:sz w:val="24"/>
          <w:szCs w:val="24"/>
          <w:lang w:val="en-US"/>
        </w:rPr>
        <w:t xml:space="preserve"> insight into your company culture </w:t>
      </w:r>
      <w:r w:rsidR="00F338E1" w:rsidRPr="00286311">
        <w:rPr>
          <w:rFonts w:ascii="Dual 400" w:eastAsia="Calibri" w:hAnsi="Dual 400"/>
          <w:i/>
          <w:iCs/>
          <w:color w:val="2C3033"/>
          <w:sz w:val="24"/>
          <w:szCs w:val="24"/>
          <w:lang w:val="en-US"/>
        </w:rPr>
        <w:t>goes a long way to finding like-minded partners.</w:t>
      </w:r>
      <w:r w:rsidR="00E81507" w:rsidRPr="00286311">
        <w:rPr>
          <w:rFonts w:ascii="Dual 400" w:eastAsia="Calibri" w:hAnsi="Dual 400"/>
          <w:i/>
          <w:iCs/>
          <w:color w:val="2C3033"/>
          <w:sz w:val="24"/>
          <w:szCs w:val="24"/>
          <w:lang w:val="en-US"/>
        </w:rPr>
        <w:t xml:space="preserve"> </w:t>
      </w:r>
      <w:r w:rsidR="00F338E1" w:rsidRPr="00286311">
        <w:rPr>
          <w:rFonts w:ascii="Dual 400" w:eastAsia="Calibri" w:hAnsi="Dual 400"/>
          <w:i/>
          <w:iCs/>
          <w:color w:val="2C3033"/>
          <w:sz w:val="24"/>
          <w:szCs w:val="24"/>
          <w:lang w:val="en-US"/>
        </w:rPr>
        <w:t xml:space="preserve">Demonstrate value, be </w:t>
      </w:r>
      <w:r w:rsidR="0081791E" w:rsidRPr="00286311">
        <w:rPr>
          <w:rFonts w:ascii="Dual 400" w:eastAsia="Calibri" w:hAnsi="Dual 400"/>
          <w:i/>
          <w:iCs/>
          <w:color w:val="2C3033"/>
          <w:sz w:val="24"/>
          <w:szCs w:val="24"/>
          <w:lang w:val="en-US"/>
        </w:rPr>
        <w:t>unique and share your company voice; it’s an effective ice-breaker for MSPs</w:t>
      </w:r>
      <w:r w:rsidR="00F338E1" w:rsidRPr="00286311">
        <w:rPr>
          <w:rFonts w:ascii="Dual 400" w:eastAsia="Calibri" w:hAnsi="Dual 400"/>
          <w:i/>
          <w:iCs/>
          <w:color w:val="2C3033"/>
          <w:sz w:val="24"/>
          <w:szCs w:val="24"/>
          <w:lang w:val="en-US"/>
        </w:rPr>
        <w:t xml:space="preserve"> </w:t>
      </w:r>
      <w:r w:rsidR="0081791E" w:rsidRPr="00286311">
        <w:rPr>
          <w:rFonts w:ascii="Dual 400" w:eastAsia="Calibri" w:hAnsi="Dual 400"/>
          <w:i/>
          <w:iCs/>
          <w:color w:val="2C3033"/>
          <w:sz w:val="24"/>
          <w:szCs w:val="24"/>
          <w:lang w:val="en-US"/>
        </w:rPr>
        <w:t>who share your ethics and aspirations.</w:t>
      </w:r>
    </w:p>
    <w:p w14:paraId="2163F07F" w14:textId="77777777" w:rsidR="0081791E" w:rsidRPr="00286311" w:rsidRDefault="0081791E" w:rsidP="00CE7541">
      <w:pPr>
        <w:spacing w:line="276" w:lineRule="auto"/>
        <w:rPr>
          <w:rFonts w:ascii="Dual 400" w:eastAsia="Calibri" w:hAnsi="Dual 400"/>
          <w:i/>
          <w:iCs/>
          <w:color w:val="2C3033"/>
          <w:sz w:val="24"/>
          <w:szCs w:val="24"/>
          <w:lang w:val="en-US"/>
        </w:rPr>
      </w:pPr>
    </w:p>
    <w:p w14:paraId="120E0431" w14:textId="77777777" w:rsidR="0081791E" w:rsidRPr="00286311" w:rsidRDefault="0081791E" w:rsidP="00CE7541">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In this example, we’re </w:t>
      </w:r>
      <w:r w:rsidR="00E525AD" w:rsidRPr="00286311">
        <w:rPr>
          <w:rFonts w:ascii="Dual 400" w:eastAsia="Calibri" w:hAnsi="Dual 400"/>
          <w:i/>
          <w:iCs/>
          <w:color w:val="2C3033"/>
          <w:sz w:val="24"/>
          <w:szCs w:val="24"/>
          <w:lang w:val="en-US"/>
        </w:rPr>
        <w:t>introducing our (fictional) recruitment sector business.</w:t>
      </w:r>
    </w:p>
    <w:p w14:paraId="3EC38D4A" w14:textId="77777777" w:rsidR="00936873" w:rsidRPr="00177198" w:rsidRDefault="00936873" w:rsidP="005361D0">
      <w:pPr>
        <w:rPr>
          <w:rFonts w:eastAsia="Calibri"/>
          <w:i/>
          <w:color w:val="2C3033"/>
          <w:lang w:val="en-US"/>
        </w:rPr>
      </w:pPr>
    </w:p>
    <w:p w14:paraId="6F102047" w14:textId="77777777" w:rsidR="00CE7541" w:rsidRPr="00177198" w:rsidRDefault="00CE7541" w:rsidP="00CE7541">
      <w:pPr>
        <w:rPr>
          <w:rFonts w:ascii="Calibre Semibold" w:eastAsia="Calibri" w:hAnsi="Calibre Semibold"/>
          <w:color w:val="2C3033"/>
          <w:sz w:val="28"/>
          <w:szCs w:val="36"/>
          <w:lang w:val="en-US"/>
        </w:rPr>
      </w:pPr>
      <w:r w:rsidRPr="00177198">
        <w:rPr>
          <w:rFonts w:ascii="Calibre Semibold" w:eastAsia="Calibri" w:hAnsi="Calibre Semibold"/>
          <w:color w:val="2C3033"/>
          <w:sz w:val="28"/>
          <w:szCs w:val="36"/>
          <w:lang w:val="en-US"/>
        </w:rPr>
        <w:t xml:space="preserve">EXAMPLE: </w:t>
      </w:r>
    </w:p>
    <w:p w14:paraId="58B3402C" w14:textId="77777777" w:rsidR="00936873" w:rsidRPr="00177198" w:rsidRDefault="00936873" w:rsidP="00CE7541">
      <w:pPr>
        <w:spacing w:line="276" w:lineRule="auto"/>
        <w:rPr>
          <w:rFonts w:ascii="Dual 400" w:eastAsia="Calibri" w:hAnsi="Dual 400"/>
          <w:color w:val="2C3033"/>
          <w:sz w:val="24"/>
          <w:szCs w:val="24"/>
          <w:lang w:val="en-US"/>
        </w:rPr>
      </w:pPr>
      <w:r w:rsidRPr="00177198">
        <w:rPr>
          <w:rFonts w:ascii="Dual 400" w:eastAsia="Calibri" w:hAnsi="Dual 400"/>
          <w:color w:val="2C3033"/>
          <w:sz w:val="24"/>
          <w:szCs w:val="24"/>
          <w:lang w:val="en-US"/>
        </w:rPr>
        <w:t xml:space="preserve">We are </w:t>
      </w:r>
      <w:r w:rsidR="00437846" w:rsidRPr="00177198">
        <w:rPr>
          <w:rFonts w:ascii="Dual 400" w:eastAsia="Calibri" w:hAnsi="Dual 400"/>
          <w:color w:val="2C3033"/>
          <w:sz w:val="24"/>
          <w:szCs w:val="24"/>
          <w:lang w:val="en-US"/>
        </w:rPr>
        <w:t>[COMPANY NAME]</w:t>
      </w:r>
      <w:r w:rsidRPr="00177198">
        <w:rPr>
          <w:rFonts w:ascii="Dual 400" w:eastAsia="Calibri" w:hAnsi="Dual 400"/>
          <w:color w:val="2C3033"/>
          <w:sz w:val="24"/>
          <w:szCs w:val="24"/>
          <w:lang w:val="en-US"/>
        </w:rPr>
        <w:t xml:space="preserve"> – </w:t>
      </w:r>
      <w:r w:rsidR="007629DC" w:rsidRPr="00177198">
        <w:rPr>
          <w:rFonts w:ascii="Dual 400" w:eastAsia="Calibri" w:hAnsi="Dual 400"/>
          <w:color w:val="2C3033"/>
          <w:sz w:val="24"/>
          <w:szCs w:val="24"/>
          <w:lang w:val="en-US"/>
        </w:rPr>
        <w:t>the</w:t>
      </w:r>
      <w:r w:rsidRPr="00177198">
        <w:rPr>
          <w:rFonts w:ascii="Dual 400" w:eastAsia="Calibri" w:hAnsi="Dual 400"/>
          <w:color w:val="2C3033"/>
          <w:sz w:val="24"/>
          <w:szCs w:val="24"/>
          <w:lang w:val="en-US"/>
        </w:rPr>
        <w:t xml:space="preserve"> award-winning</w:t>
      </w:r>
      <w:r w:rsidR="007629DC" w:rsidRPr="00177198">
        <w:rPr>
          <w:rFonts w:ascii="Dual 400" w:eastAsia="Calibri" w:hAnsi="Dual 400"/>
          <w:color w:val="2C3033"/>
          <w:sz w:val="24"/>
          <w:szCs w:val="24"/>
          <w:lang w:val="en-US"/>
        </w:rPr>
        <w:t>,</w:t>
      </w:r>
      <w:r w:rsidRPr="00177198">
        <w:rPr>
          <w:rFonts w:ascii="Dual 400" w:eastAsia="Calibri" w:hAnsi="Dual 400"/>
          <w:color w:val="2C3033"/>
          <w:sz w:val="24"/>
          <w:szCs w:val="24"/>
          <w:lang w:val="en-US"/>
        </w:rPr>
        <w:t xml:space="preserve"> </w:t>
      </w:r>
      <w:r w:rsidR="007629DC" w:rsidRPr="00177198">
        <w:rPr>
          <w:rFonts w:ascii="Dual 400" w:eastAsia="Calibri" w:hAnsi="Dual 400"/>
          <w:color w:val="2C3033"/>
          <w:sz w:val="24"/>
          <w:szCs w:val="24"/>
          <w:lang w:val="en-US"/>
        </w:rPr>
        <w:t>MRS-accredited</w:t>
      </w:r>
      <w:r w:rsidRPr="00177198">
        <w:rPr>
          <w:rFonts w:ascii="Dual 400" w:eastAsia="Calibri" w:hAnsi="Dual 400"/>
          <w:color w:val="2C3033"/>
          <w:sz w:val="24"/>
          <w:szCs w:val="24"/>
          <w:lang w:val="en-US"/>
        </w:rPr>
        <w:t xml:space="preserve"> </w:t>
      </w:r>
      <w:r w:rsidR="007629DC" w:rsidRPr="00177198">
        <w:rPr>
          <w:rFonts w:ascii="Dual 400" w:eastAsia="Calibri" w:hAnsi="Dual 400"/>
          <w:color w:val="2C3033"/>
          <w:sz w:val="24"/>
          <w:szCs w:val="24"/>
          <w:lang w:val="en-US"/>
        </w:rPr>
        <w:t>recruitment specialists</w:t>
      </w:r>
      <w:r w:rsidRPr="00177198">
        <w:rPr>
          <w:rFonts w:ascii="Dual 400" w:eastAsia="Calibri" w:hAnsi="Dual 400"/>
          <w:color w:val="2C3033"/>
          <w:sz w:val="24"/>
          <w:szCs w:val="24"/>
          <w:lang w:val="en-US"/>
        </w:rPr>
        <w:t xml:space="preserve">. </w:t>
      </w:r>
      <w:r w:rsidR="00DB310C" w:rsidRPr="00177198">
        <w:rPr>
          <w:rFonts w:ascii="Dual 400" w:eastAsia="Calibri" w:hAnsi="Dual 400"/>
          <w:color w:val="2C3033"/>
          <w:sz w:val="24"/>
          <w:szCs w:val="24"/>
          <w:lang w:val="en-US"/>
        </w:rPr>
        <w:t>We’re in the</w:t>
      </w:r>
      <w:r w:rsidRPr="00177198">
        <w:rPr>
          <w:rFonts w:ascii="Dual 400" w:eastAsia="Calibri" w:hAnsi="Dual 400"/>
          <w:color w:val="2C3033"/>
          <w:sz w:val="24"/>
          <w:szCs w:val="24"/>
          <w:lang w:val="en-US"/>
        </w:rPr>
        <w:t xml:space="preserve"> </w:t>
      </w:r>
      <w:r w:rsidR="00DB310C" w:rsidRPr="00177198">
        <w:rPr>
          <w:rFonts w:ascii="Dual 400" w:eastAsia="Calibri" w:hAnsi="Dual 400"/>
          <w:color w:val="2C3033"/>
          <w:sz w:val="24"/>
          <w:szCs w:val="24"/>
          <w:lang w:val="en-US"/>
        </w:rPr>
        <w:t>business of connecting people</w:t>
      </w:r>
      <w:r w:rsidR="002A3E0A" w:rsidRPr="00177198">
        <w:rPr>
          <w:rFonts w:ascii="Dual 400" w:eastAsia="Calibri" w:hAnsi="Dual 400"/>
          <w:color w:val="2C3033"/>
          <w:sz w:val="24"/>
          <w:szCs w:val="24"/>
          <w:lang w:val="en-US"/>
        </w:rPr>
        <w:t>:</w:t>
      </w:r>
      <w:r w:rsidR="00B379C9" w:rsidRPr="00177198">
        <w:rPr>
          <w:rFonts w:ascii="Dual 400" w:eastAsia="Calibri" w:hAnsi="Dual 400"/>
          <w:color w:val="2C3033"/>
          <w:sz w:val="24"/>
          <w:szCs w:val="24"/>
          <w:lang w:val="en-US"/>
        </w:rPr>
        <w:t xml:space="preserve"> bringing new talent to established </w:t>
      </w:r>
      <w:r w:rsidR="00954D78" w:rsidRPr="00177198">
        <w:rPr>
          <w:rFonts w:ascii="Dual 400" w:eastAsia="Calibri" w:hAnsi="Dual 400"/>
          <w:color w:val="2C3033"/>
          <w:sz w:val="24"/>
          <w:szCs w:val="24"/>
          <w:lang w:val="en-US"/>
        </w:rPr>
        <w:t>enterprises</w:t>
      </w:r>
      <w:r w:rsidR="00B379C9" w:rsidRPr="00177198">
        <w:rPr>
          <w:rFonts w:ascii="Dual 400" w:eastAsia="Calibri" w:hAnsi="Dual 400"/>
          <w:color w:val="2C3033"/>
          <w:sz w:val="24"/>
          <w:szCs w:val="24"/>
          <w:lang w:val="en-US"/>
        </w:rPr>
        <w:t xml:space="preserve">, skilled professionals </w:t>
      </w:r>
      <w:r w:rsidR="00954D78" w:rsidRPr="00177198">
        <w:rPr>
          <w:rFonts w:ascii="Dual 400" w:eastAsia="Calibri" w:hAnsi="Dual 400"/>
          <w:color w:val="2C3033"/>
          <w:sz w:val="24"/>
          <w:szCs w:val="24"/>
          <w:lang w:val="en-US"/>
        </w:rPr>
        <w:t>to brand new ventures, and business owners to the freshest minds in the</w:t>
      </w:r>
      <w:r w:rsidR="002A3E0A" w:rsidRPr="00177198">
        <w:rPr>
          <w:rFonts w:ascii="Dual 400" w:eastAsia="Calibri" w:hAnsi="Dual 400"/>
          <w:color w:val="2C3033"/>
          <w:sz w:val="24"/>
          <w:szCs w:val="24"/>
          <w:lang w:val="en-US"/>
        </w:rPr>
        <w:t>ir</w:t>
      </w:r>
      <w:r w:rsidR="00954D78" w:rsidRPr="00177198">
        <w:rPr>
          <w:rFonts w:ascii="Dual 400" w:eastAsia="Calibri" w:hAnsi="Dual 400"/>
          <w:color w:val="2C3033"/>
          <w:sz w:val="24"/>
          <w:szCs w:val="24"/>
          <w:lang w:val="en-US"/>
        </w:rPr>
        <w:t xml:space="preserve"> </w:t>
      </w:r>
      <w:r w:rsidR="002A3E0A" w:rsidRPr="00177198">
        <w:rPr>
          <w:rFonts w:ascii="Dual 400" w:eastAsia="Calibri" w:hAnsi="Dual 400"/>
          <w:color w:val="2C3033"/>
          <w:sz w:val="24"/>
          <w:szCs w:val="24"/>
          <w:lang w:val="en-US"/>
        </w:rPr>
        <w:t>sector</w:t>
      </w:r>
      <w:r w:rsidR="00954D78" w:rsidRPr="00177198">
        <w:rPr>
          <w:rFonts w:ascii="Dual 400" w:eastAsia="Calibri" w:hAnsi="Dual 400"/>
          <w:color w:val="2C3033"/>
          <w:sz w:val="24"/>
          <w:szCs w:val="24"/>
          <w:lang w:val="en-US"/>
        </w:rPr>
        <w:t>.</w:t>
      </w:r>
    </w:p>
    <w:p w14:paraId="6FB1C5E7" w14:textId="77777777" w:rsidR="00936873" w:rsidRPr="00177198" w:rsidRDefault="00936873" w:rsidP="00CE7541">
      <w:pPr>
        <w:spacing w:line="276" w:lineRule="auto"/>
        <w:rPr>
          <w:rFonts w:ascii="Dual 400" w:eastAsia="Calibri" w:hAnsi="Dual 400"/>
          <w:color w:val="2C3033"/>
          <w:sz w:val="24"/>
          <w:szCs w:val="24"/>
          <w:lang w:val="en-US"/>
        </w:rPr>
      </w:pPr>
    </w:p>
    <w:p w14:paraId="12021AAB" w14:textId="77777777" w:rsidR="00936873" w:rsidRPr="00177198" w:rsidRDefault="001111A2" w:rsidP="00CE7541">
      <w:pPr>
        <w:spacing w:line="276" w:lineRule="auto"/>
        <w:rPr>
          <w:rFonts w:ascii="Dual 400" w:eastAsia="Calibri" w:hAnsi="Dual 400"/>
          <w:color w:val="2C3033"/>
          <w:sz w:val="24"/>
          <w:szCs w:val="24"/>
          <w:lang w:val="en-US"/>
        </w:rPr>
      </w:pPr>
      <w:r w:rsidRPr="00177198">
        <w:rPr>
          <w:rFonts w:ascii="Dual 400" w:eastAsia="Calibri" w:hAnsi="Dual 400"/>
          <w:color w:val="2C3033"/>
          <w:sz w:val="24"/>
          <w:szCs w:val="24"/>
          <w:lang w:val="en-US"/>
        </w:rPr>
        <w:t xml:space="preserve">While </w:t>
      </w:r>
      <w:r w:rsidRPr="00177198">
        <w:rPr>
          <w:rFonts w:ascii="Dual 400" w:eastAsia="Calibri" w:hAnsi="Dual 400"/>
          <w:color w:val="2C3033"/>
          <w:sz w:val="24"/>
          <w:szCs w:val="24"/>
        </w:rPr>
        <w:t>s</w:t>
      </w:r>
      <w:r w:rsidR="002A3E0A" w:rsidRPr="00177198">
        <w:rPr>
          <w:rFonts w:ascii="Dual 400" w:eastAsia="Calibri" w:hAnsi="Dual 400"/>
          <w:color w:val="2C3033"/>
          <w:sz w:val="24"/>
          <w:szCs w:val="24"/>
        </w:rPr>
        <w:t>pecialising</w:t>
      </w:r>
      <w:r w:rsidR="002A3E0A" w:rsidRPr="00177198">
        <w:rPr>
          <w:rFonts w:ascii="Dual 400" w:eastAsia="Calibri" w:hAnsi="Dual 400"/>
          <w:color w:val="2C3033"/>
          <w:sz w:val="24"/>
          <w:szCs w:val="24"/>
          <w:lang w:val="en-US"/>
        </w:rPr>
        <w:t xml:space="preserve"> in </w:t>
      </w:r>
      <w:r w:rsidR="003F1B19" w:rsidRPr="00177198">
        <w:rPr>
          <w:rFonts w:ascii="Dual 400" w:eastAsia="Calibri" w:hAnsi="Dual 400"/>
          <w:color w:val="2C3033"/>
          <w:sz w:val="24"/>
          <w:szCs w:val="24"/>
          <w:lang w:val="en-US"/>
        </w:rPr>
        <w:t>IT, Marketing and Sales Recruitment, we</w:t>
      </w:r>
      <w:r w:rsidR="00621968" w:rsidRPr="00177198">
        <w:rPr>
          <w:rFonts w:ascii="Dual 400" w:eastAsia="Calibri" w:hAnsi="Dual 400"/>
          <w:color w:val="2C3033"/>
          <w:sz w:val="24"/>
          <w:szCs w:val="24"/>
          <w:lang w:val="en-US"/>
        </w:rPr>
        <w:t>’ve</w:t>
      </w:r>
      <w:r w:rsidRPr="00177198">
        <w:rPr>
          <w:rFonts w:ascii="Dual 400" w:eastAsia="Calibri" w:hAnsi="Dual 400"/>
          <w:color w:val="2C3033"/>
          <w:sz w:val="24"/>
          <w:szCs w:val="24"/>
          <w:lang w:val="en-US"/>
        </w:rPr>
        <w:t xml:space="preserve"> also</w:t>
      </w:r>
      <w:r w:rsidR="00621968" w:rsidRPr="00177198">
        <w:rPr>
          <w:rFonts w:ascii="Dual 400" w:eastAsia="Calibri" w:hAnsi="Dual 400"/>
          <w:color w:val="2C3033"/>
          <w:sz w:val="24"/>
          <w:szCs w:val="24"/>
          <w:lang w:val="en-US"/>
        </w:rPr>
        <w:t xml:space="preserve"> helped millions of applicants find their future</w:t>
      </w:r>
      <w:r w:rsidRPr="00177198">
        <w:rPr>
          <w:rFonts w:ascii="Dual 400" w:eastAsia="Calibri" w:hAnsi="Dual 400"/>
          <w:color w:val="2C3033"/>
          <w:sz w:val="24"/>
          <w:szCs w:val="24"/>
          <w:lang w:val="en-US"/>
        </w:rPr>
        <w:t xml:space="preserve"> </w:t>
      </w:r>
      <w:r w:rsidR="00621968" w:rsidRPr="00177198">
        <w:rPr>
          <w:rFonts w:ascii="Dual 400" w:eastAsia="Calibri" w:hAnsi="Dual 400"/>
          <w:color w:val="2C3033"/>
          <w:sz w:val="24"/>
          <w:szCs w:val="24"/>
          <w:lang w:val="en-US"/>
        </w:rPr>
        <w:t xml:space="preserve">across a range of </w:t>
      </w:r>
      <w:r w:rsidRPr="00177198">
        <w:rPr>
          <w:rFonts w:ascii="Dual 400" w:eastAsia="Calibri" w:hAnsi="Dual 400"/>
          <w:color w:val="2C3033"/>
          <w:sz w:val="24"/>
          <w:szCs w:val="24"/>
          <w:lang w:val="en-US"/>
        </w:rPr>
        <w:t>business sectors.</w:t>
      </w:r>
    </w:p>
    <w:p w14:paraId="75C5CD63" w14:textId="77777777" w:rsidR="00936873" w:rsidRPr="00177198" w:rsidRDefault="00936873" w:rsidP="00CE7541">
      <w:pPr>
        <w:spacing w:line="276" w:lineRule="auto"/>
        <w:rPr>
          <w:rFonts w:ascii="Dual 400" w:eastAsia="Calibri" w:hAnsi="Dual 400"/>
          <w:color w:val="2C3033"/>
          <w:sz w:val="24"/>
          <w:szCs w:val="24"/>
          <w:lang w:val="en-US"/>
        </w:rPr>
      </w:pPr>
    </w:p>
    <w:p w14:paraId="406542CE" w14:textId="77777777" w:rsidR="00936873" w:rsidRPr="00177198" w:rsidRDefault="001111A2" w:rsidP="00CE7541">
      <w:pPr>
        <w:spacing w:line="276" w:lineRule="auto"/>
        <w:rPr>
          <w:rFonts w:ascii="Dual 400" w:eastAsia="Calibri" w:hAnsi="Dual 400"/>
          <w:color w:val="2C3033"/>
          <w:sz w:val="24"/>
          <w:szCs w:val="24"/>
          <w:lang w:val="en-US"/>
        </w:rPr>
      </w:pPr>
      <w:r w:rsidRPr="00177198">
        <w:rPr>
          <w:rFonts w:ascii="Dual 400" w:eastAsia="Calibri" w:hAnsi="Dual 400"/>
          <w:color w:val="2C3033"/>
          <w:sz w:val="24"/>
          <w:szCs w:val="24"/>
          <w:lang w:val="en-US"/>
        </w:rPr>
        <w:t xml:space="preserve">Our people-first approach ensures </w:t>
      </w:r>
      <w:r w:rsidR="00E604D0" w:rsidRPr="00177198">
        <w:rPr>
          <w:rFonts w:ascii="Dual 400" w:eastAsia="Calibri" w:hAnsi="Dual 400"/>
          <w:color w:val="2C3033"/>
          <w:sz w:val="24"/>
          <w:szCs w:val="24"/>
          <w:lang w:val="en-US"/>
        </w:rPr>
        <w:t>applicants and employers find the perfect match, and forge exciting new careers</w:t>
      </w:r>
      <w:r w:rsidR="00086AAF" w:rsidRPr="00177198">
        <w:rPr>
          <w:rFonts w:ascii="Dual 400" w:eastAsia="Calibri" w:hAnsi="Dual 400"/>
          <w:color w:val="2C3033"/>
          <w:sz w:val="24"/>
          <w:szCs w:val="24"/>
          <w:lang w:val="en-US"/>
        </w:rPr>
        <w:t xml:space="preserve"> that last</w:t>
      </w:r>
      <w:r w:rsidR="00936873" w:rsidRPr="00177198">
        <w:rPr>
          <w:rFonts w:ascii="Dual 400" w:eastAsia="Calibri" w:hAnsi="Dual 400"/>
          <w:color w:val="2C3033"/>
          <w:sz w:val="24"/>
          <w:szCs w:val="24"/>
          <w:lang w:val="en-US"/>
        </w:rPr>
        <w:t xml:space="preserve">. </w:t>
      </w:r>
    </w:p>
    <w:p w14:paraId="07C0ABC9" w14:textId="77777777" w:rsidR="00936873" w:rsidRPr="00177198" w:rsidRDefault="00936873" w:rsidP="005361D0">
      <w:pPr>
        <w:rPr>
          <w:rFonts w:eastAsia="Calibri"/>
          <w:color w:val="2C3033"/>
          <w:lang w:val="en-US"/>
        </w:rPr>
      </w:pPr>
    </w:p>
    <w:p w14:paraId="058AF46C" w14:textId="77777777" w:rsidR="005636B0" w:rsidRPr="00177198" w:rsidRDefault="005636B0" w:rsidP="005636B0">
      <w:pPr>
        <w:rPr>
          <w:rFonts w:ascii="Calibre Semibold" w:eastAsia="Calibri" w:hAnsi="Calibre Semibold"/>
          <w:color w:val="2C3033"/>
          <w:sz w:val="28"/>
          <w:szCs w:val="36"/>
          <w:lang w:val="en-US"/>
        </w:rPr>
      </w:pPr>
      <w:r w:rsidRPr="00177198">
        <w:rPr>
          <w:rFonts w:ascii="Calibre Semibold" w:eastAsia="Calibri" w:hAnsi="Calibre Semibold"/>
          <w:color w:val="2C3033"/>
          <w:sz w:val="28"/>
          <w:szCs w:val="36"/>
          <w:lang w:val="en-US"/>
        </w:rPr>
        <w:t xml:space="preserve">[COMPANY NAME] Facts </w:t>
      </w:r>
    </w:p>
    <w:p w14:paraId="3ECF81C4" w14:textId="77777777" w:rsidR="00936873" w:rsidRPr="00177198" w:rsidRDefault="00936873" w:rsidP="005361D0">
      <w:pPr>
        <w:pStyle w:val="ListParagraph"/>
        <w:numPr>
          <w:ilvl w:val="0"/>
          <w:numId w:val="2"/>
        </w:numPr>
        <w:rPr>
          <w:rFonts w:ascii="Dual 400" w:eastAsia="Calibri" w:hAnsi="Dual 400"/>
          <w:color w:val="2C3033"/>
          <w:sz w:val="24"/>
          <w:lang w:val="en-US"/>
        </w:rPr>
      </w:pPr>
      <w:r w:rsidRPr="00177198">
        <w:rPr>
          <w:rFonts w:ascii="Dual 400" w:eastAsia="Calibri" w:hAnsi="Dual 400"/>
          <w:color w:val="2C3033"/>
          <w:sz w:val="24"/>
          <w:lang w:val="en-US"/>
        </w:rPr>
        <w:t xml:space="preserve">Located in </w:t>
      </w:r>
      <w:r w:rsidR="00086AAF" w:rsidRPr="00177198">
        <w:rPr>
          <w:rFonts w:ascii="Dual 400" w:eastAsia="Calibri" w:hAnsi="Dual 400"/>
          <w:color w:val="2C3033"/>
          <w:sz w:val="24"/>
          <w:lang w:val="en-US"/>
        </w:rPr>
        <w:t>Long Lane, London</w:t>
      </w:r>
    </w:p>
    <w:p w14:paraId="39B20E53" w14:textId="77777777" w:rsidR="00936873" w:rsidRPr="00177198" w:rsidRDefault="00936873" w:rsidP="005361D0">
      <w:pPr>
        <w:pStyle w:val="ListParagraph"/>
        <w:numPr>
          <w:ilvl w:val="0"/>
          <w:numId w:val="2"/>
        </w:numPr>
        <w:rPr>
          <w:rFonts w:ascii="Dual 400" w:eastAsia="Calibri" w:hAnsi="Dual 400"/>
          <w:color w:val="2C3033"/>
          <w:sz w:val="24"/>
          <w:lang w:val="en-US"/>
        </w:rPr>
      </w:pPr>
      <w:r w:rsidRPr="00177198">
        <w:rPr>
          <w:rFonts w:ascii="Dual 400" w:eastAsia="Calibri" w:hAnsi="Dual 400"/>
          <w:color w:val="2C3033"/>
          <w:sz w:val="24"/>
          <w:lang w:val="en-US"/>
        </w:rPr>
        <w:t xml:space="preserve">Founded in </w:t>
      </w:r>
      <w:r w:rsidR="00086AAF" w:rsidRPr="00177198">
        <w:rPr>
          <w:rFonts w:ascii="Dual 400" w:eastAsia="Calibri" w:hAnsi="Dual 400"/>
          <w:color w:val="2C3033"/>
          <w:sz w:val="24"/>
          <w:lang w:val="en-US"/>
        </w:rPr>
        <w:t xml:space="preserve">1994, with a team of </w:t>
      </w:r>
      <w:r w:rsidR="000828D3" w:rsidRPr="00177198">
        <w:rPr>
          <w:rFonts w:ascii="Dual 400" w:eastAsia="Calibri" w:hAnsi="Dual 400"/>
          <w:color w:val="2C3033"/>
          <w:sz w:val="24"/>
          <w:lang w:val="en-US"/>
        </w:rPr>
        <w:t>1,000s across 175 UK branches</w:t>
      </w:r>
    </w:p>
    <w:p w14:paraId="7EDC62FC" w14:textId="77777777" w:rsidR="00936873" w:rsidRPr="00177198" w:rsidRDefault="00936873" w:rsidP="005361D0">
      <w:pPr>
        <w:pStyle w:val="ListParagraph"/>
        <w:numPr>
          <w:ilvl w:val="0"/>
          <w:numId w:val="2"/>
        </w:numPr>
        <w:rPr>
          <w:rFonts w:ascii="Dual 400" w:eastAsia="Calibri" w:hAnsi="Dual 400"/>
          <w:color w:val="2C3033"/>
          <w:sz w:val="24"/>
          <w:lang w:val="en-US"/>
        </w:rPr>
      </w:pPr>
      <w:r w:rsidRPr="00177198">
        <w:rPr>
          <w:rFonts w:ascii="Dual 400" w:eastAsia="Calibri" w:hAnsi="Dual 400"/>
          <w:color w:val="2C3033"/>
          <w:sz w:val="24"/>
          <w:lang w:val="en-US"/>
        </w:rPr>
        <w:t>Winners of various industry awards including…</w:t>
      </w:r>
    </w:p>
    <w:p w14:paraId="67CE5FC5" w14:textId="77777777" w:rsidR="005636B0" w:rsidRPr="00177198" w:rsidRDefault="000828D3" w:rsidP="005636B0">
      <w:pPr>
        <w:pStyle w:val="ListParagraph"/>
        <w:numPr>
          <w:ilvl w:val="0"/>
          <w:numId w:val="2"/>
        </w:numPr>
        <w:rPr>
          <w:rFonts w:ascii="Dual 400" w:eastAsia="Calibri" w:hAnsi="Dual 400"/>
          <w:color w:val="2C3033"/>
          <w:sz w:val="24"/>
          <w:lang w:val="en-US"/>
        </w:rPr>
      </w:pPr>
      <w:r w:rsidRPr="00177198">
        <w:rPr>
          <w:rFonts w:ascii="Dual 400" w:eastAsia="Calibri" w:hAnsi="Dual 400"/>
          <w:color w:val="2C3033"/>
          <w:sz w:val="24"/>
          <w:lang w:val="en-US"/>
        </w:rPr>
        <w:t>MRS</w:t>
      </w:r>
      <w:r w:rsidR="00721490" w:rsidRPr="00177198">
        <w:rPr>
          <w:rFonts w:ascii="Dual 400" w:eastAsia="Calibri" w:hAnsi="Dual 400"/>
          <w:color w:val="2C3033"/>
          <w:sz w:val="24"/>
          <w:lang w:val="en-US"/>
        </w:rPr>
        <w:t xml:space="preserve"> and RES ac</w:t>
      </w:r>
      <w:r w:rsidRPr="00177198">
        <w:rPr>
          <w:rFonts w:ascii="Dual 400" w:eastAsia="Calibri" w:hAnsi="Dual 400"/>
          <w:color w:val="2C3033"/>
          <w:sz w:val="24"/>
          <w:lang w:val="en-US"/>
        </w:rPr>
        <w:t xml:space="preserve">credited </w:t>
      </w:r>
    </w:p>
    <w:p w14:paraId="733CFD14" w14:textId="77777777" w:rsidR="00936873" w:rsidRPr="00177198" w:rsidRDefault="00936873" w:rsidP="005361D0">
      <w:pPr>
        <w:pStyle w:val="ListParagraph"/>
        <w:numPr>
          <w:ilvl w:val="0"/>
          <w:numId w:val="2"/>
        </w:numPr>
        <w:rPr>
          <w:rFonts w:ascii="Dual 400" w:eastAsia="Calibri" w:hAnsi="Dual 400"/>
          <w:color w:val="2C3033"/>
          <w:sz w:val="24"/>
          <w:lang w:val="en-US"/>
        </w:rPr>
      </w:pPr>
      <w:r w:rsidRPr="00177198">
        <w:rPr>
          <w:rFonts w:ascii="Dual 400" w:eastAsia="Calibri" w:hAnsi="Dual 400"/>
          <w:color w:val="2C3033"/>
          <w:sz w:val="24"/>
          <w:lang w:val="en-US"/>
        </w:rPr>
        <w:t>Certified in</w:t>
      </w:r>
      <w:r w:rsidR="00721490" w:rsidRPr="00177198">
        <w:rPr>
          <w:rFonts w:ascii="Dual 400" w:eastAsia="Calibri" w:hAnsi="Dual 400"/>
          <w:color w:val="2C3033"/>
          <w:sz w:val="24"/>
          <w:lang w:val="en-US"/>
        </w:rPr>
        <w:t>…</w:t>
      </w:r>
    </w:p>
    <w:p w14:paraId="05C5D36B" w14:textId="77777777" w:rsidR="005636B0" w:rsidRDefault="005636B0" w:rsidP="005636B0">
      <w:pPr>
        <w:rPr>
          <w:rFonts w:ascii="Dual 400" w:eastAsia="Calibri" w:hAnsi="Dual 400"/>
          <w:sz w:val="24"/>
          <w:lang w:val="en-US"/>
        </w:rPr>
      </w:pPr>
    </w:p>
    <w:p w14:paraId="114C59C2" w14:textId="77777777" w:rsidR="005636B0" w:rsidRDefault="005636B0" w:rsidP="005636B0">
      <w:pPr>
        <w:rPr>
          <w:rFonts w:ascii="Dual 400" w:eastAsia="Calibri" w:hAnsi="Dual 400"/>
          <w:sz w:val="24"/>
          <w:lang w:val="en-US"/>
        </w:rPr>
      </w:pPr>
    </w:p>
    <w:p w14:paraId="391C2F8F" w14:textId="77777777" w:rsidR="005636B0" w:rsidRDefault="005636B0" w:rsidP="005636B0">
      <w:pPr>
        <w:rPr>
          <w:rFonts w:ascii="Dual 400" w:eastAsia="Calibri" w:hAnsi="Dual 400"/>
          <w:sz w:val="24"/>
          <w:lang w:val="en-US"/>
        </w:rPr>
      </w:pPr>
    </w:p>
    <w:p w14:paraId="095950C0" w14:textId="77777777" w:rsidR="005636B0" w:rsidRDefault="005636B0" w:rsidP="005636B0">
      <w:pPr>
        <w:rPr>
          <w:rFonts w:ascii="Dual 400" w:eastAsia="Calibri" w:hAnsi="Dual 400"/>
          <w:sz w:val="24"/>
          <w:lang w:val="en-US"/>
        </w:rPr>
      </w:pPr>
    </w:p>
    <w:p w14:paraId="427B9A62" w14:textId="77777777" w:rsidR="005636B0" w:rsidRDefault="005636B0" w:rsidP="005636B0">
      <w:pPr>
        <w:rPr>
          <w:rFonts w:ascii="Dual 400" w:eastAsia="Calibri" w:hAnsi="Dual 400"/>
          <w:sz w:val="24"/>
          <w:lang w:val="en-US"/>
        </w:rPr>
      </w:pPr>
    </w:p>
    <w:p w14:paraId="1ADE8A21" w14:textId="77777777" w:rsidR="005636B0" w:rsidRDefault="005636B0" w:rsidP="005636B0">
      <w:pPr>
        <w:rPr>
          <w:rFonts w:ascii="Dual 400" w:eastAsia="Calibri" w:hAnsi="Dual 400"/>
          <w:sz w:val="24"/>
          <w:lang w:val="en-US"/>
        </w:rPr>
      </w:pPr>
    </w:p>
    <w:p w14:paraId="6665D65F" w14:textId="77777777" w:rsidR="005636B0" w:rsidRDefault="005636B0" w:rsidP="005636B0">
      <w:pPr>
        <w:rPr>
          <w:rFonts w:ascii="Dual 400" w:eastAsia="Calibri" w:hAnsi="Dual 400"/>
          <w:sz w:val="24"/>
          <w:lang w:val="en-US"/>
        </w:rPr>
      </w:pPr>
    </w:p>
    <w:p w14:paraId="6BDDF82A" w14:textId="77777777" w:rsidR="005636B0" w:rsidRDefault="005636B0" w:rsidP="005636B0">
      <w:pPr>
        <w:rPr>
          <w:rFonts w:ascii="Dual 400" w:eastAsia="Calibri" w:hAnsi="Dual 400"/>
          <w:sz w:val="24"/>
          <w:lang w:val="en-US"/>
        </w:rPr>
      </w:pPr>
    </w:p>
    <w:p w14:paraId="3D86548D" w14:textId="77777777" w:rsidR="005636B0" w:rsidRDefault="005636B0" w:rsidP="005636B0">
      <w:pPr>
        <w:rPr>
          <w:rFonts w:ascii="Dual 400" w:eastAsia="Calibri" w:hAnsi="Dual 400"/>
          <w:sz w:val="24"/>
          <w:lang w:val="en-US"/>
        </w:rPr>
      </w:pPr>
    </w:p>
    <w:p w14:paraId="65667146" w14:textId="77777777" w:rsidR="005636B0" w:rsidRDefault="005636B0" w:rsidP="005636B0">
      <w:pPr>
        <w:rPr>
          <w:rFonts w:ascii="Dual 400" w:eastAsia="Calibri" w:hAnsi="Dual 400"/>
          <w:sz w:val="24"/>
          <w:lang w:val="en-US"/>
        </w:rPr>
      </w:pPr>
    </w:p>
    <w:p w14:paraId="26147248" w14:textId="77777777" w:rsidR="005636B0" w:rsidRDefault="005636B0" w:rsidP="005636B0">
      <w:pPr>
        <w:rPr>
          <w:rFonts w:ascii="Dual 400" w:eastAsia="Calibri" w:hAnsi="Dual 400"/>
          <w:sz w:val="24"/>
          <w:lang w:val="en-US"/>
        </w:rPr>
      </w:pPr>
    </w:p>
    <w:p w14:paraId="7971048D" w14:textId="77777777" w:rsidR="005636B0" w:rsidRDefault="005636B0" w:rsidP="005636B0">
      <w:pPr>
        <w:rPr>
          <w:rFonts w:ascii="Dual 400" w:eastAsia="Calibri" w:hAnsi="Dual 400"/>
          <w:sz w:val="24"/>
          <w:lang w:val="en-US"/>
        </w:rPr>
      </w:pPr>
    </w:p>
    <w:p w14:paraId="7FC8919A" w14:textId="77777777" w:rsidR="005636B0" w:rsidRDefault="005636B0" w:rsidP="3336F7E1">
      <w:pPr>
        <w:rPr>
          <w:rFonts w:ascii="Dual 400" w:eastAsia="Calibri" w:hAnsi="Dual 400"/>
          <w:sz w:val="24"/>
          <w:szCs w:val="24"/>
          <w:lang w:val="en-US"/>
        </w:rPr>
      </w:pPr>
    </w:p>
    <w:p w14:paraId="4C86AEDD" w14:textId="77777777" w:rsidR="009E1991" w:rsidRPr="00DE3BC3" w:rsidRDefault="009E1991" w:rsidP="3336F7E1">
      <w:pPr>
        <w:pStyle w:val="Heading2"/>
      </w:pPr>
      <w:bookmarkStart w:id="4" w:name="_Toc377135562"/>
      <w:bookmarkStart w:id="5" w:name="_Toc517882914"/>
      <w:bookmarkStart w:id="6" w:name="_Toc4149240"/>
      <w:r w:rsidRPr="00DE3BC3">
        <w:lastRenderedPageBreak/>
        <w:t>3. Business Requirements</w:t>
      </w:r>
    </w:p>
    <w:p w14:paraId="65EF401B" w14:textId="77777777" w:rsidR="009E1991" w:rsidRPr="00286311" w:rsidRDefault="009E1991" w:rsidP="009E1991">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As with your Technical Specifications section, no detail is too minor here. Outline anything and everything you want from your Managed Service Provider, as you need them to provide your every IT need now and for the future. This can be anything from complex hardware maintenance to the renewal and license management of your SaaS Solutions. </w:t>
      </w:r>
    </w:p>
    <w:p w14:paraId="267B3443" w14:textId="77777777" w:rsidR="009E1991" w:rsidRPr="00286311" w:rsidRDefault="009E1991" w:rsidP="009E1991">
      <w:pPr>
        <w:spacing w:line="276" w:lineRule="auto"/>
        <w:rPr>
          <w:rFonts w:ascii="Dual 400" w:eastAsia="Calibri" w:hAnsi="Dual 400"/>
          <w:i/>
          <w:iCs/>
          <w:color w:val="2C3033"/>
          <w:sz w:val="24"/>
          <w:szCs w:val="24"/>
          <w:lang w:val="en-US"/>
        </w:rPr>
      </w:pPr>
    </w:p>
    <w:p w14:paraId="5F90A9C2" w14:textId="77777777" w:rsidR="009E1991" w:rsidRPr="00286311" w:rsidRDefault="009E1991" w:rsidP="009E1991">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The list below is entirely for example purposes and is neither exhaustive nor inflexible; your Business Requirements are yours to demand.</w:t>
      </w:r>
    </w:p>
    <w:p w14:paraId="4BCD52E4" w14:textId="77777777" w:rsidR="009E1991" w:rsidRPr="00177198" w:rsidRDefault="009E1991" w:rsidP="009E1991">
      <w:pPr>
        <w:rPr>
          <w:color w:val="2C3033"/>
        </w:rPr>
      </w:pPr>
    </w:p>
    <w:p w14:paraId="1EF1BF62" w14:textId="77777777" w:rsidR="009E1991" w:rsidRPr="00177198" w:rsidRDefault="009E1991" w:rsidP="009E1991">
      <w:pPr>
        <w:spacing w:line="276" w:lineRule="auto"/>
        <w:rPr>
          <w:rFonts w:ascii="Dual 400" w:eastAsia="Calibri" w:hAnsi="Dual 400"/>
          <w:color w:val="2C3033"/>
          <w:sz w:val="24"/>
          <w:szCs w:val="24"/>
          <w:lang w:val="en-US"/>
        </w:rPr>
      </w:pPr>
      <w:r w:rsidRPr="00177198">
        <w:rPr>
          <w:rFonts w:ascii="Dual 400" w:eastAsia="Calibri" w:hAnsi="Dual 400"/>
          <w:color w:val="2C3033"/>
          <w:sz w:val="24"/>
          <w:szCs w:val="24"/>
          <w:lang w:val="en-US"/>
        </w:rPr>
        <w:t xml:space="preserve">Our Priority service requirements include: </w:t>
      </w:r>
    </w:p>
    <w:p w14:paraId="3B47E22D" w14:textId="77777777" w:rsidR="009E1991" w:rsidRDefault="009E1991" w:rsidP="009E1991">
      <w:pPr>
        <w:spacing w:line="276" w:lineRule="auto"/>
        <w:rPr>
          <w:rFonts w:ascii="Dual 400" w:eastAsia="Calibri" w:hAnsi="Dual 400"/>
          <w:color w:val="2C3033"/>
          <w:sz w:val="24"/>
          <w:szCs w:val="24"/>
          <w:lang w:val="en-US"/>
        </w:rPr>
      </w:pPr>
    </w:p>
    <w:p w14:paraId="4FBCAE71" w14:textId="77777777" w:rsidR="009E1991" w:rsidRPr="00DE3BC3" w:rsidRDefault="009E1991" w:rsidP="3336F7E1">
      <w:pPr>
        <w:spacing w:line="276" w:lineRule="auto"/>
        <w:rPr>
          <w:rFonts w:asciiTheme="minorHAnsi" w:eastAsia="Calibri" w:hAnsiTheme="minorHAnsi"/>
          <w:color w:val="2C3033"/>
          <w:sz w:val="28"/>
          <w:szCs w:val="28"/>
          <w:lang w:val="en-US"/>
        </w:rPr>
      </w:pPr>
      <w:r w:rsidRPr="00DE3BC3">
        <w:rPr>
          <w:rFonts w:asciiTheme="minorHAnsi" w:eastAsia="Calibri" w:hAnsiTheme="minorHAnsi"/>
          <w:color w:val="2C3033"/>
          <w:sz w:val="28"/>
          <w:szCs w:val="28"/>
          <w:lang w:val="en-US"/>
        </w:rPr>
        <w:t>Business Efficiency</w:t>
      </w:r>
    </w:p>
    <w:p w14:paraId="147CF394" w14:textId="77777777" w:rsidR="009E1991" w:rsidRPr="00DE3BC3" w:rsidRDefault="009E1991" w:rsidP="3336F7E1">
      <w:pPr>
        <w:pStyle w:val="ListParagraph"/>
        <w:numPr>
          <w:ilvl w:val="0"/>
          <w:numId w:val="13"/>
        </w:numPr>
        <w:spacing w:line="276" w:lineRule="auto"/>
        <w:rPr>
          <w:rFonts w:asciiTheme="minorHAnsi" w:eastAsia="Calibri" w:hAnsiTheme="minorHAnsi" w:cstheme="minorBidi"/>
          <w:color w:val="2C3033"/>
          <w:sz w:val="24"/>
          <w:lang w:val="en-US"/>
        </w:rPr>
      </w:pPr>
      <w:r w:rsidRPr="00DE3BC3">
        <w:rPr>
          <w:rFonts w:asciiTheme="minorHAnsi" w:eastAsia="Calibri" w:hAnsiTheme="minorHAnsi" w:cstheme="minorBidi"/>
          <w:color w:val="2C3033"/>
          <w:sz w:val="24"/>
          <w:lang w:val="en-US"/>
        </w:rPr>
        <w:t>Reduced monthly operational costs</w:t>
      </w:r>
    </w:p>
    <w:p w14:paraId="18993608" w14:textId="77777777" w:rsidR="00191F76" w:rsidRPr="00DE3BC3" w:rsidRDefault="00191F76" w:rsidP="3336F7E1">
      <w:pPr>
        <w:pStyle w:val="ListParagraph"/>
        <w:numPr>
          <w:ilvl w:val="0"/>
          <w:numId w:val="13"/>
        </w:numPr>
        <w:spacing w:line="276" w:lineRule="auto"/>
        <w:rPr>
          <w:rFonts w:asciiTheme="minorHAnsi" w:eastAsia="Calibri" w:hAnsiTheme="minorHAnsi" w:cstheme="minorBidi"/>
          <w:color w:val="2C3033"/>
          <w:sz w:val="24"/>
          <w:lang w:val="en-US"/>
        </w:rPr>
      </w:pPr>
      <w:r w:rsidRPr="00DE3BC3">
        <w:rPr>
          <w:rFonts w:asciiTheme="minorHAnsi" w:eastAsia="Calibri" w:hAnsiTheme="minorHAnsi" w:cstheme="minorBidi"/>
          <w:color w:val="2C3033"/>
          <w:sz w:val="24"/>
          <w:lang w:val="en-US"/>
        </w:rPr>
        <w:t>Competitive advantage locally or within specific verticals</w:t>
      </w:r>
    </w:p>
    <w:p w14:paraId="48BA8C66" w14:textId="77777777" w:rsidR="00CF2DC5" w:rsidRPr="00DE3BC3" w:rsidRDefault="00CF2DC5" w:rsidP="3336F7E1">
      <w:pPr>
        <w:pStyle w:val="ListParagraph"/>
        <w:numPr>
          <w:ilvl w:val="0"/>
          <w:numId w:val="13"/>
        </w:numPr>
        <w:spacing w:line="276" w:lineRule="auto"/>
        <w:rPr>
          <w:rFonts w:asciiTheme="minorHAnsi" w:eastAsia="Calibri" w:hAnsiTheme="minorHAnsi" w:cstheme="minorBidi"/>
          <w:color w:val="2C3033"/>
          <w:sz w:val="24"/>
          <w:lang w:val="en-US"/>
        </w:rPr>
      </w:pPr>
      <w:r w:rsidRPr="00DE3BC3">
        <w:rPr>
          <w:rFonts w:asciiTheme="minorHAnsi" w:eastAsia="Calibri" w:hAnsiTheme="minorHAnsi" w:cstheme="minorBidi"/>
          <w:color w:val="2C3033"/>
          <w:sz w:val="24"/>
          <w:lang w:val="en-US"/>
        </w:rPr>
        <w:t xml:space="preserve">Improving accountability </w:t>
      </w:r>
    </w:p>
    <w:p w14:paraId="37A90770" w14:textId="77777777" w:rsidR="00CF2DC5" w:rsidRPr="00DE3BC3" w:rsidRDefault="001F7F3A" w:rsidP="3336F7E1">
      <w:pPr>
        <w:pStyle w:val="ListParagraph"/>
        <w:numPr>
          <w:ilvl w:val="0"/>
          <w:numId w:val="13"/>
        </w:numPr>
        <w:spacing w:line="276" w:lineRule="auto"/>
        <w:rPr>
          <w:rFonts w:asciiTheme="minorHAnsi" w:eastAsia="Calibri" w:hAnsiTheme="minorHAnsi" w:cstheme="minorBidi"/>
          <w:color w:val="2C3033"/>
          <w:sz w:val="24"/>
          <w:lang w:val="en-US"/>
        </w:rPr>
      </w:pPr>
      <w:r w:rsidRPr="00DE3BC3">
        <w:rPr>
          <w:rFonts w:asciiTheme="minorHAnsi" w:eastAsia="Calibri" w:hAnsiTheme="minorHAnsi" w:cstheme="minorBidi"/>
          <w:color w:val="2C3033"/>
          <w:sz w:val="24"/>
          <w:lang w:val="en-US"/>
        </w:rPr>
        <w:t>Technical c</w:t>
      </w:r>
      <w:r w:rsidR="00887982" w:rsidRPr="00DE3BC3">
        <w:rPr>
          <w:rFonts w:asciiTheme="minorHAnsi" w:eastAsia="Calibri" w:hAnsiTheme="minorHAnsi" w:cstheme="minorBidi"/>
          <w:color w:val="2C3033"/>
          <w:sz w:val="24"/>
          <w:lang w:val="en-US"/>
        </w:rPr>
        <w:t>apability for e</w:t>
      </w:r>
      <w:r w:rsidR="00CF2DC5" w:rsidRPr="00DE3BC3">
        <w:rPr>
          <w:rFonts w:asciiTheme="minorHAnsi" w:eastAsia="Calibri" w:hAnsiTheme="minorHAnsi" w:cstheme="minorBidi"/>
          <w:color w:val="2C3033"/>
          <w:sz w:val="24"/>
          <w:lang w:val="en-US"/>
        </w:rPr>
        <w:t>xtend</w:t>
      </w:r>
      <w:r w:rsidR="00887982" w:rsidRPr="00DE3BC3">
        <w:rPr>
          <w:rFonts w:asciiTheme="minorHAnsi" w:eastAsia="Calibri" w:hAnsiTheme="minorHAnsi" w:cstheme="minorBidi"/>
          <w:color w:val="2C3033"/>
          <w:sz w:val="24"/>
          <w:lang w:val="en-US"/>
        </w:rPr>
        <w:t>ed</w:t>
      </w:r>
      <w:r w:rsidR="00CF2DC5" w:rsidRPr="00DE3BC3">
        <w:rPr>
          <w:rFonts w:asciiTheme="minorHAnsi" w:eastAsia="Calibri" w:hAnsiTheme="minorHAnsi" w:cstheme="minorBidi"/>
          <w:color w:val="2C3033"/>
          <w:sz w:val="24"/>
          <w:lang w:val="en-US"/>
        </w:rPr>
        <w:t xml:space="preserve"> operating hours</w:t>
      </w:r>
    </w:p>
    <w:p w14:paraId="6A8F1A1E" w14:textId="77777777" w:rsidR="00CF2DC5" w:rsidRPr="00DE3BC3" w:rsidRDefault="00CF2DC5" w:rsidP="3336F7E1">
      <w:pPr>
        <w:pStyle w:val="ListParagraph"/>
        <w:numPr>
          <w:ilvl w:val="0"/>
          <w:numId w:val="13"/>
        </w:numPr>
        <w:spacing w:line="276" w:lineRule="auto"/>
        <w:rPr>
          <w:rFonts w:asciiTheme="minorHAnsi" w:eastAsia="Calibri" w:hAnsiTheme="minorHAnsi" w:cstheme="minorBidi"/>
          <w:color w:val="2C3033"/>
          <w:sz w:val="24"/>
          <w:lang w:val="en-US"/>
        </w:rPr>
      </w:pPr>
      <w:r w:rsidRPr="00DE3BC3">
        <w:rPr>
          <w:rFonts w:asciiTheme="minorHAnsi" w:eastAsia="Calibri" w:hAnsiTheme="minorHAnsi" w:cstheme="minorBidi"/>
          <w:color w:val="2C3033"/>
          <w:sz w:val="24"/>
          <w:lang w:val="en-US"/>
        </w:rPr>
        <w:t>Streamlining business processes and eliminating manual tasks</w:t>
      </w:r>
    </w:p>
    <w:p w14:paraId="0EE9E737" w14:textId="77777777" w:rsidR="00191F76" w:rsidRPr="00DE3BC3" w:rsidRDefault="00191F76" w:rsidP="3336F7E1">
      <w:pPr>
        <w:pStyle w:val="ListParagraph"/>
        <w:numPr>
          <w:ilvl w:val="0"/>
          <w:numId w:val="13"/>
        </w:numPr>
        <w:spacing w:line="276" w:lineRule="auto"/>
        <w:rPr>
          <w:rFonts w:asciiTheme="minorHAnsi" w:eastAsia="Calibri" w:hAnsiTheme="minorHAnsi" w:cstheme="minorBidi"/>
          <w:color w:val="2C3033"/>
          <w:sz w:val="24"/>
          <w:lang w:val="en-US"/>
        </w:rPr>
      </w:pPr>
      <w:r w:rsidRPr="00DE3BC3">
        <w:rPr>
          <w:rFonts w:asciiTheme="minorHAnsi" w:eastAsia="Calibri" w:hAnsiTheme="minorHAnsi" w:cstheme="minorBidi"/>
          <w:color w:val="2C3033"/>
          <w:sz w:val="24"/>
          <w:lang w:val="en-US"/>
        </w:rPr>
        <w:t xml:space="preserve"> </w:t>
      </w:r>
      <w:r w:rsidR="00845619" w:rsidRPr="00DE3BC3">
        <w:rPr>
          <w:rFonts w:asciiTheme="minorHAnsi" w:eastAsia="Calibri" w:hAnsiTheme="minorHAnsi" w:cstheme="minorBidi"/>
          <w:color w:val="2C3033"/>
          <w:sz w:val="24"/>
          <w:lang w:val="en-US"/>
        </w:rPr>
        <w:t>Stability of all IT systems</w:t>
      </w:r>
    </w:p>
    <w:p w14:paraId="3E57D530" w14:textId="77777777" w:rsidR="00845619" w:rsidRPr="00DE3BC3" w:rsidRDefault="00845619" w:rsidP="3336F7E1">
      <w:pPr>
        <w:pStyle w:val="ListParagraph"/>
        <w:numPr>
          <w:ilvl w:val="0"/>
          <w:numId w:val="13"/>
        </w:numPr>
        <w:spacing w:line="276" w:lineRule="auto"/>
        <w:rPr>
          <w:rFonts w:asciiTheme="minorHAnsi" w:eastAsia="Calibri" w:hAnsiTheme="minorHAnsi" w:cstheme="minorBidi"/>
          <w:color w:val="2C3033"/>
          <w:sz w:val="24"/>
          <w:lang w:val="en-US"/>
        </w:rPr>
      </w:pPr>
      <w:r w:rsidRPr="00DE3BC3">
        <w:rPr>
          <w:rFonts w:asciiTheme="minorHAnsi" w:eastAsia="Calibri" w:hAnsiTheme="minorHAnsi" w:cstheme="minorBidi"/>
          <w:color w:val="2C3033"/>
          <w:sz w:val="24"/>
          <w:lang w:val="en-US"/>
        </w:rPr>
        <w:t>Improved implementation of the Digital Customer Experience</w:t>
      </w:r>
    </w:p>
    <w:p w14:paraId="4A9A72B8" w14:textId="77777777" w:rsidR="00804C22" w:rsidRDefault="00804C22" w:rsidP="009E1991">
      <w:pPr>
        <w:pStyle w:val="Heading3"/>
        <w:spacing w:line="276" w:lineRule="auto"/>
        <w:rPr>
          <w:rFonts w:ascii="Calibre Semibold" w:eastAsia="Calibri" w:hAnsi="Calibre Semibold" w:cstheme="minorHAnsi"/>
          <w:color w:val="2C3033"/>
          <w:sz w:val="28"/>
          <w:szCs w:val="28"/>
          <w:lang w:val="en-US"/>
        </w:rPr>
      </w:pPr>
    </w:p>
    <w:p w14:paraId="222FE658" w14:textId="77777777" w:rsidR="009E1991" w:rsidRPr="00177198" w:rsidRDefault="009E1991" w:rsidP="009E1991">
      <w:pPr>
        <w:pStyle w:val="Heading3"/>
        <w:spacing w:line="276" w:lineRule="auto"/>
        <w:rPr>
          <w:rFonts w:ascii="Calibre Semibold" w:eastAsia="Calibri" w:hAnsi="Calibre Semibold" w:cstheme="minorHAnsi"/>
          <w:color w:val="2C3033"/>
          <w:sz w:val="28"/>
          <w:szCs w:val="28"/>
          <w:lang w:val="en-US"/>
        </w:rPr>
      </w:pPr>
      <w:r w:rsidRPr="00177198">
        <w:rPr>
          <w:rFonts w:ascii="Calibre Semibold" w:eastAsia="Calibri" w:hAnsi="Calibre Semibold" w:cstheme="minorHAnsi"/>
          <w:color w:val="2C3033"/>
          <w:sz w:val="28"/>
          <w:szCs w:val="28"/>
          <w:lang w:val="en-US"/>
        </w:rPr>
        <w:t>Technical Support</w:t>
      </w:r>
    </w:p>
    <w:p w14:paraId="22A48E38"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bookmarkStart w:id="7" w:name="_Hlk3897389"/>
      <w:r w:rsidRPr="00177198">
        <w:rPr>
          <w:rFonts w:ascii="Dual 400" w:eastAsia="Calibri" w:hAnsi="Dual 400"/>
          <w:color w:val="2C3033"/>
          <w:sz w:val="24"/>
          <w:lang w:val="en-US"/>
        </w:rPr>
        <w:t>Full and equally-enabled technical support for on-premise and remote workers via help desks, co-managed support and ongoing technical coverage over multiple channels.</w:t>
      </w:r>
    </w:p>
    <w:p w14:paraId="1DF0C26D"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Capacity for installs, moves and modifications across existing equipment and all supporting software and hardware.</w:t>
      </w:r>
    </w:p>
    <w:p w14:paraId="385F9F66"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Monthly Invoicing and Reporting covering purchases, product updates and recurring billing (SaaS solutions, etc.)</w:t>
      </w:r>
    </w:p>
    <w:p w14:paraId="4772D0B0"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Installation, activation and integration for all new software and solutions</w:t>
      </w:r>
    </w:p>
    <w:p w14:paraId="1ABCD877"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A managed IT policy adhering to the demands and regulatory compliances of the business.</w:t>
      </w:r>
    </w:p>
    <w:p w14:paraId="59C90F9E"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 xml:space="preserve">Regularly scheduled consultancy on existing and future technical solutions </w:t>
      </w:r>
    </w:p>
    <w:p w14:paraId="1168F7B1"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Automatic renewal of all software and associated documentation</w:t>
      </w:r>
    </w:p>
    <w:p w14:paraId="02F30C3C"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Support and compliance with all GDPR procedures</w:t>
      </w:r>
    </w:p>
    <w:p w14:paraId="4128FF7C"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Support for integrating SaaS services with all new and existing hardware and software</w:t>
      </w:r>
    </w:p>
    <w:p w14:paraId="5CDE1FE6" w14:textId="77777777" w:rsidR="009E1991" w:rsidRPr="00177198" w:rsidRDefault="009E1991" w:rsidP="3336F7E1">
      <w:pPr>
        <w:pStyle w:val="ListParagraph"/>
        <w:numPr>
          <w:ilvl w:val="0"/>
          <w:numId w:val="4"/>
        </w:numPr>
        <w:spacing w:line="276" w:lineRule="auto"/>
        <w:rPr>
          <w:rFonts w:ascii="Dual 400" w:eastAsia="Calibri" w:hAnsi="Dual 400"/>
          <w:color w:val="2C3033"/>
          <w:sz w:val="24"/>
          <w:lang w:val="en-US"/>
        </w:rPr>
      </w:pPr>
      <w:r w:rsidRPr="00DE3BC3">
        <w:rPr>
          <w:rFonts w:ascii="Dual 400" w:eastAsia="Calibri" w:hAnsi="Dual 400"/>
          <w:color w:val="2C3033"/>
          <w:sz w:val="24"/>
          <w:lang w:val="en-US"/>
        </w:rPr>
        <w:t>Warranty covering breaks and fixes, as</w:t>
      </w:r>
      <w:r w:rsidRPr="3336F7E1">
        <w:rPr>
          <w:rFonts w:ascii="Dual 400" w:eastAsia="Calibri" w:hAnsi="Dual 400"/>
          <w:color w:val="2C3033"/>
          <w:sz w:val="24"/>
          <w:lang w:val="en-US"/>
        </w:rPr>
        <w:t xml:space="preserve"> well as emergency responses via On-Site Technicians</w:t>
      </w:r>
    </w:p>
    <w:p w14:paraId="507AA1F4"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Lifecycle management of all devices, up to and including end-of-life</w:t>
      </w:r>
    </w:p>
    <w:p w14:paraId="0BA400F5"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lastRenderedPageBreak/>
        <w:t>Planning and assistance on deployment procedures</w:t>
      </w:r>
    </w:p>
    <w:p w14:paraId="2DC57F63"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All relevant software installed, tested and activated</w:t>
      </w:r>
    </w:p>
    <w:p w14:paraId="0CB4BE47" w14:textId="77777777" w:rsidR="009E1991"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A Technology Strategy, developed in collaboration with [COMPANY NAME] staff to implement new technologies and solutions and drive ongoing digital transformation</w:t>
      </w:r>
    </w:p>
    <w:p w14:paraId="0CF45DF2" w14:textId="77777777" w:rsidR="0048467A" w:rsidRPr="00177198" w:rsidRDefault="0048467A" w:rsidP="009E1991">
      <w:pPr>
        <w:pStyle w:val="ListParagraph"/>
        <w:numPr>
          <w:ilvl w:val="0"/>
          <w:numId w:val="4"/>
        </w:numPr>
        <w:spacing w:line="276" w:lineRule="auto"/>
        <w:rPr>
          <w:rFonts w:ascii="Dual 400" w:eastAsia="Calibri" w:hAnsi="Dual 400"/>
          <w:color w:val="2C3033"/>
          <w:sz w:val="24"/>
          <w:lang w:val="en-US"/>
        </w:rPr>
      </w:pPr>
      <w:r>
        <w:rPr>
          <w:rFonts w:ascii="Dual 400" w:eastAsia="Calibri" w:hAnsi="Dual 400"/>
          <w:color w:val="2C3033"/>
          <w:sz w:val="24"/>
          <w:lang w:val="en-US"/>
        </w:rPr>
        <w:t>Co-managed IT, with the ability to source technicians, mechanics and other IT assistants on an</w:t>
      </w:r>
      <w:r w:rsidR="009A5C62">
        <w:rPr>
          <w:rFonts w:ascii="Dual 400" w:eastAsia="Calibri" w:hAnsi="Dual 400"/>
          <w:color w:val="2C3033"/>
          <w:sz w:val="24"/>
          <w:lang w:val="en-US"/>
        </w:rPr>
        <w:t xml:space="preserve"> ad-hoc and on-prem basis.</w:t>
      </w:r>
    </w:p>
    <w:bookmarkEnd w:id="7"/>
    <w:p w14:paraId="15C4D094" w14:textId="77777777" w:rsidR="009E1991" w:rsidRPr="00177198" w:rsidRDefault="009E1991" w:rsidP="009E1991">
      <w:pPr>
        <w:spacing w:after="160" w:line="276" w:lineRule="auto"/>
        <w:rPr>
          <w:rFonts w:ascii="Dual 400" w:eastAsia="Calibri" w:hAnsi="Dual 400"/>
          <w:color w:val="2C3033"/>
          <w:sz w:val="24"/>
          <w:szCs w:val="24"/>
          <w:lang w:val="en-US"/>
        </w:rPr>
      </w:pPr>
    </w:p>
    <w:p w14:paraId="3A827211" w14:textId="77777777" w:rsidR="009E1991" w:rsidRPr="00177198" w:rsidRDefault="009E1991" w:rsidP="009E1991">
      <w:pPr>
        <w:pStyle w:val="Heading3"/>
        <w:spacing w:line="276" w:lineRule="auto"/>
        <w:rPr>
          <w:rFonts w:ascii="Calibre Semibold" w:eastAsia="Calibri" w:hAnsi="Calibre Semibold"/>
          <w:color w:val="2C3033"/>
          <w:sz w:val="28"/>
          <w:szCs w:val="28"/>
          <w:lang w:val="en-US"/>
        </w:rPr>
      </w:pPr>
      <w:r w:rsidRPr="00177198">
        <w:rPr>
          <w:rFonts w:ascii="Calibre Semibold" w:eastAsia="Calibri" w:hAnsi="Calibre Semibold"/>
          <w:color w:val="2C3033"/>
          <w:sz w:val="28"/>
          <w:szCs w:val="28"/>
          <w:lang w:val="en-US"/>
        </w:rPr>
        <w:t>Security</w:t>
      </w:r>
    </w:p>
    <w:p w14:paraId="395EC7C6" w14:textId="77777777" w:rsidR="009E1991" w:rsidRPr="00177198" w:rsidRDefault="009E1991" w:rsidP="009E1991">
      <w:pPr>
        <w:pStyle w:val="ListParagraph"/>
        <w:numPr>
          <w:ilvl w:val="0"/>
          <w:numId w:val="5"/>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Preliminary and ongoing security training for staff members</w:t>
      </w:r>
    </w:p>
    <w:p w14:paraId="0422C95B" w14:textId="77777777" w:rsidR="009E1991" w:rsidRPr="00177198" w:rsidRDefault="009E1991" w:rsidP="009E1991">
      <w:pPr>
        <w:pStyle w:val="ListParagraph"/>
        <w:numPr>
          <w:ilvl w:val="0"/>
          <w:numId w:val="5"/>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Implementation of spam filtering and email scanning</w:t>
      </w:r>
    </w:p>
    <w:p w14:paraId="4593540B" w14:textId="77777777" w:rsidR="009E1991" w:rsidRPr="00177198" w:rsidRDefault="009E1991" w:rsidP="009E1991">
      <w:pPr>
        <w:pStyle w:val="ListParagraph"/>
        <w:numPr>
          <w:ilvl w:val="0"/>
          <w:numId w:val="5"/>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Firewall protection</w:t>
      </w:r>
    </w:p>
    <w:p w14:paraId="400BF560" w14:textId="77777777" w:rsidR="009E1991" w:rsidRPr="00177198" w:rsidRDefault="009E1991" w:rsidP="009E1991">
      <w:pPr>
        <w:pStyle w:val="ListParagraph"/>
        <w:numPr>
          <w:ilvl w:val="0"/>
          <w:numId w:val="5"/>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 xml:space="preserve">Implementation of a Zero-Trust security policy and associated cyber security mesh </w:t>
      </w:r>
    </w:p>
    <w:p w14:paraId="25D13360" w14:textId="77777777" w:rsidR="009E1991" w:rsidRPr="00177198" w:rsidRDefault="009E1991" w:rsidP="009E1991">
      <w:pPr>
        <w:pStyle w:val="ListParagraph"/>
        <w:numPr>
          <w:ilvl w:val="0"/>
          <w:numId w:val="5"/>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Email Security and Spam Filtering</w:t>
      </w:r>
    </w:p>
    <w:p w14:paraId="65ACB8FF" w14:textId="77777777" w:rsidR="009E1991" w:rsidRPr="00177198" w:rsidRDefault="009E1991" w:rsidP="009E1991">
      <w:pPr>
        <w:pStyle w:val="ListParagraph"/>
        <w:spacing w:line="276" w:lineRule="auto"/>
        <w:rPr>
          <w:rFonts w:ascii="Dual 400" w:eastAsia="Calibri" w:hAnsi="Dual 400"/>
          <w:color w:val="2C3033"/>
          <w:sz w:val="24"/>
          <w:lang w:val="en-US"/>
        </w:rPr>
      </w:pPr>
    </w:p>
    <w:p w14:paraId="2E4207A6" w14:textId="77777777" w:rsidR="009E1991" w:rsidRPr="00177198" w:rsidRDefault="009E1991" w:rsidP="009E1991">
      <w:pPr>
        <w:pStyle w:val="Heading3"/>
        <w:spacing w:line="276" w:lineRule="auto"/>
        <w:rPr>
          <w:rFonts w:ascii="Calibre Semibold" w:eastAsia="Calibri" w:hAnsi="Calibre Semibold"/>
          <w:color w:val="2C3033"/>
          <w:sz w:val="28"/>
          <w:szCs w:val="28"/>
          <w:lang w:val="en-US"/>
        </w:rPr>
      </w:pPr>
      <w:r w:rsidRPr="00177198">
        <w:rPr>
          <w:rFonts w:ascii="Calibre Semibold" w:eastAsia="Calibri" w:hAnsi="Calibre Semibold"/>
          <w:color w:val="2C3033"/>
          <w:sz w:val="28"/>
          <w:szCs w:val="28"/>
          <w:lang w:val="en-US"/>
        </w:rPr>
        <w:t>Backup and Disaster Recovery</w:t>
      </w:r>
    </w:p>
    <w:p w14:paraId="362C2C32" w14:textId="77777777" w:rsidR="009E1991" w:rsidRPr="00177198" w:rsidRDefault="009E1991" w:rsidP="009E1991">
      <w:pPr>
        <w:pStyle w:val="ListParagraph"/>
        <w:numPr>
          <w:ilvl w:val="0"/>
          <w:numId w:val="4"/>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Incremental remote backup of all necessary operations</w:t>
      </w:r>
    </w:p>
    <w:p w14:paraId="57A8392D" w14:textId="77777777" w:rsidR="009E1991" w:rsidRPr="00177198" w:rsidRDefault="009E1991" w:rsidP="009E1991">
      <w:pPr>
        <w:pStyle w:val="ListParagraph"/>
        <w:numPr>
          <w:ilvl w:val="0"/>
          <w:numId w:val="6"/>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Backup of (and to) company Cloud resources</w:t>
      </w:r>
    </w:p>
    <w:p w14:paraId="6BA66A55" w14:textId="77777777" w:rsidR="009E1991" w:rsidRPr="00177198" w:rsidRDefault="009E1991" w:rsidP="009E1991">
      <w:pPr>
        <w:spacing w:line="276" w:lineRule="auto"/>
        <w:rPr>
          <w:rFonts w:ascii="Dual 400" w:eastAsia="Calibri" w:hAnsi="Dual 400"/>
          <w:color w:val="2C3033"/>
          <w:sz w:val="24"/>
          <w:szCs w:val="24"/>
          <w:lang w:val="en-US"/>
        </w:rPr>
      </w:pPr>
    </w:p>
    <w:p w14:paraId="6A4A29CD" w14:textId="77777777" w:rsidR="009E1991" w:rsidRPr="00177198" w:rsidRDefault="009E1991" w:rsidP="009E1991">
      <w:pPr>
        <w:pStyle w:val="Heading3"/>
        <w:spacing w:line="276" w:lineRule="auto"/>
        <w:rPr>
          <w:rFonts w:ascii="Calibre Semibold" w:eastAsia="Calibri" w:hAnsi="Calibre Semibold"/>
          <w:color w:val="2C3033"/>
          <w:sz w:val="28"/>
          <w:szCs w:val="28"/>
          <w:lang w:val="en-US"/>
        </w:rPr>
      </w:pPr>
      <w:r w:rsidRPr="00177198">
        <w:rPr>
          <w:rFonts w:ascii="Calibre Semibold" w:eastAsia="Calibri" w:hAnsi="Calibre Semibold"/>
          <w:color w:val="2C3033"/>
          <w:sz w:val="28"/>
          <w:szCs w:val="28"/>
          <w:lang w:val="en-US"/>
        </w:rPr>
        <w:t>Connectivity and Telephony</w:t>
      </w:r>
    </w:p>
    <w:p w14:paraId="3A327F1B" w14:textId="77777777" w:rsidR="009E1991" w:rsidRPr="00177198" w:rsidRDefault="009E1991" w:rsidP="009E1991">
      <w:pPr>
        <w:pStyle w:val="ListParagraph"/>
        <w:numPr>
          <w:ilvl w:val="0"/>
          <w:numId w:val="6"/>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Implementation / support for a hosted telephony service</w:t>
      </w:r>
    </w:p>
    <w:p w14:paraId="3E42FC49" w14:textId="77777777" w:rsidR="009E1991" w:rsidRPr="00177198" w:rsidRDefault="009E1991" w:rsidP="009E1991">
      <w:pPr>
        <w:pStyle w:val="ListParagraph"/>
        <w:numPr>
          <w:ilvl w:val="0"/>
          <w:numId w:val="6"/>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Implementation of a Cloud-manageable mobile VoIP solution</w:t>
      </w:r>
    </w:p>
    <w:p w14:paraId="2AD54F51" w14:textId="77777777" w:rsidR="009E1991" w:rsidRPr="00177198" w:rsidRDefault="009E1991" w:rsidP="009E1991">
      <w:pPr>
        <w:pStyle w:val="ListParagraph"/>
        <w:numPr>
          <w:ilvl w:val="0"/>
          <w:numId w:val="6"/>
        </w:numPr>
        <w:spacing w:line="276" w:lineRule="auto"/>
        <w:rPr>
          <w:rFonts w:ascii="Dual 400" w:eastAsia="Calibri" w:hAnsi="Dual 400"/>
          <w:color w:val="2C3033"/>
          <w:sz w:val="24"/>
          <w:lang w:val="en-US"/>
        </w:rPr>
      </w:pPr>
      <w:r w:rsidRPr="00177198">
        <w:rPr>
          <w:rFonts w:ascii="Dual 400" w:eastAsia="Calibri" w:hAnsi="Dual 400"/>
          <w:color w:val="2C3033"/>
          <w:sz w:val="24"/>
          <w:lang w:val="en-US"/>
        </w:rPr>
        <w:t>Secure, high-speed MPLS internet service</w:t>
      </w:r>
    </w:p>
    <w:p w14:paraId="5450A540" w14:textId="77777777" w:rsidR="009E1991" w:rsidRDefault="009E1991" w:rsidP="009E1991">
      <w:pPr>
        <w:spacing w:after="160" w:line="259" w:lineRule="auto"/>
        <w:rPr>
          <w:rFonts w:eastAsia="Calibri"/>
          <w:b/>
          <w:lang w:val="en-US"/>
        </w:rPr>
      </w:pPr>
      <w:r>
        <w:rPr>
          <w:rFonts w:eastAsia="Calibri"/>
          <w:b/>
          <w:lang w:val="en-US"/>
        </w:rPr>
        <w:br w:type="page"/>
      </w:r>
    </w:p>
    <w:p w14:paraId="34E06563" w14:textId="77777777" w:rsidR="007D3C19" w:rsidRDefault="007D3C19" w:rsidP="00FF715F">
      <w:pPr>
        <w:pStyle w:val="Heading2"/>
      </w:pPr>
    </w:p>
    <w:p w14:paraId="1F9E5857" w14:textId="77777777" w:rsidR="00936873" w:rsidRPr="00CE7541" w:rsidRDefault="009E1991" w:rsidP="00FF715F">
      <w:pPr>
        <w:pStyle w:val="Heading2"/>
      </w:pPr>
      <w:r>
        <w:t>4</w:t>
      </w:r>
      <w:r w:rsidR="00936873" w:rsidRPr="00CE7541">
        <w:t xml:space="preserve">. </w:t>
      </w:r>
      <w:bookmarkEnd w:id="4"/>
      <w:bookmarkEnd w:id="5"/>
      <w:r w:rsidR="00936873" w:rsidRPr="00CE7541">
        <w:t>Technical Specifications</w:t>
      </w:r>
      <w:bookmarkEnd w:id="6"/>
    </w:p>
    <w:p w14:paraId="18AFBF20" w14:textId="77777777" w:rsidR="0076218A" w:rsidRPr="00177198" w:rsidRDefault="0076218A" w:rsidP="005361D0">
      <w:pPr>
        <w:rPr>
          <w:rFonts w:eastAsia="Calibri"/>
          <w:i/>
          <w:color w:val="2C3033"/>
          <w:lang w:val="en-US"/>
        </w:rPr>
      </w:pPr>
    </w:p>
    <w:p w14:paraId="2943E6F9" w14:textId="77777777" w:rsidR="0076218A" w:rsidRPr="00286311" w:rsidRDefault="0076218A" w:rsidP="00177198">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Detail </w:t>
      </w:r>
      <w:r w:rsidR="00D5786B" w:rsidRPr="00286311">
        <w:rPr>
          <w:rFonts w:ascii="Dual 400" w:eastAsia="Calibri" w:hAnsi="Dual 400"/>
          <w:i/>
          <w:iCs/>
          <w:color w:val="2C3033"/>
          <w:sz w:val="24"/>
          <w:szCs w:val="24"/>
          <w:lang w:val="en-US"/>
        </w:rPr>
        <w:t>your company’s IT infrastructure</w:t>
      </w:r>
      <w:r w:rsidR="00AD5099" w:rsidRPr="00286311">
        <w:rPr>
          <w:rFonts w:ascii="Dual 400" w:eastAsia="Calibri" w:hAnsi="Dual 400"/>
          <w:i/>
          <w:iCs/>
          <w:color w:val="2C3033"/>
          <w:sz w:val="24"/>
          <w:szCs w:val="24"/>
          <w:lang w:val="en-US"/>
        </w:rPr>
        <w:t>. N</w:t>
      </w:r>
      <w:r w:rsidR="008E069A" w:rsidRPr="00286311">
        <w:rPr>
          <w:rFonts w:ascii="Dual 400" w:eastAsia="Calibri" w:hAnsi="Dual 400"/>
          <w:i/>
          <w:iCs/>
          <w:color w:val="2C3033"/>
          <w:sz w:val="24"/>
          <w:szCs w:val="24"/>
          <w:lang w:val="en-US"/>
        </w:rPr>
        <w:t>o information is too minor</w:t>
      </w:r>
      <w:r w:rsidR="00AD5099" w:rsidRPr="00286311">
        <w:rPr>
          <w:rFonts w:ascii="Dual 400" w:eastAsia="Calibri" w:hAnsi="Dual 400"/>
          <w:i/>
          <w:iCs/>
          <w:color w:val="2C3033"/>
          <w:sz w:val="24"/>
          <w:szCs w:val="24"/>
          <w:lang w:val="en-US"/>
        </w:rPr>
        <w:t>:</w:t>
      </w:r>
      <w:r w:rsidR="008E069A" w:rsidRPr="00286311">
        <w:rPr>
          <w:rFonts w:ascii="Dual 400" w:eastAsia="Calibri" w:hAnsi="Dual 400"/>
          <w:i/>
          <w:iCs/>
          <w:color w:val="2C3033"/>
          <w:sz w:val="24"/>
          <w:szCs w:val="24"/>
          <w:lang w:val="en-US"/>
        </w:rPr>
        <w:t xml:space="preserve"> </w:t>
      </w:r>
      <w:r w:rsidR="00AD5099" w:rsidRPr="00286311">
        <w:rPr>
          <w:rFonts w:ascii="Dual 400" w:eastAsia="Calibri" w:hAnsi="Dual 400"/>
          <w:i/>
          <w:iCs/>
          <w:color w:val="2C3033"/>
          <w:sz w:val="24"/>
          <w:szCs w:val="24"/>
          <w:lang w:val="en-US"/>
        </w:rPr>
        <w:t>s</w:t>
      </w:r>
      <w:r w:rsidR="00A52513" w:rsidRPr="00286311">
        <w:rPr>
          <w:rFonts w:ascii="Dual 400" w:eastAsia="Calibri" w:hAnsi="Dual 400"/>
          <w:i/>
          <w:iCs/>
          <w:color w:val="2C3033"/>
          <w:sz w:val="24"/>
          <w:szCs w:val="24"/>
          <w:lang w:val="en-US"/>
        </w:rPr>
        <w:t xml:space="preserve">hare servers, operating systems, networking devices, Cloud solutions, anything that’s safe </w:t>
      </w:r>
      <w:r w:rsidR="008F611C" w:rsidRPr="00286311">
        <w:rPr>
          <w:rFonts w:ascii="Dual 400" w:eastAsia="Calibri" w:hAnsi="Dual 400"/>
          <w:i/>
          <w:iCs/>
          <w:color w:val="2C3033"/>
          <w:sz w:val="24"/>
          <w:szCs w:val="24"/>
          <w:lang w:val="en-US"/>
        </w:rPr>
        <w:t>to divulge and serves to</w:t>
      </w:r>
      <w:r w:rsidR="00AD5099" w:rsidRPr="00286311">
        <w:rPr>
          <w:rFonts w:ascii="Dual 400" w:eastAsia="Calibri" w:hAnsi="Dual 400"/>
          <w:i/>
          <w:iCs/>
          <w:color w:val="2C3033"/>
          <w:sz w:val="24"/>
          <w:szCs w:val="24"/>
          <w:lang w:val="en-US"/>
        </w:rPr>
        <w:t xml:space="preserve"> inform your prospective provider.</w:t>
      </w:r>
    </w:p>
    <w:p w14:paraId="2D00A8B6" w14:textId="77777777" w:rsidR="007A063C" w:rsidRPr="00286311" w:rsidRDefault="007A063C" w:rsidP="00177198">
      <w:pPr>
        <w:spacing w:line="276" w:lineRule="auto"/>
        <w:rPr>
          <w:rFonts w:ascii="Dual 400" w:eastAsia="Calibri" w:hAnsi="Dual 400"/>
          <w:i/>
          <w:iCs/>
          <w:color w:val="2C3033"/>
          <w:sz w:val="24"/>
          <w:szCs w:val="24"/>
          <w:lang w:val="en-US"/>
        </w:rPr>
      </w:pPr>
    </w:p>
    <w:p w14:paraId="0D55282F" w14:textId="77777777" w:rsidR="007A063C" w:rsidRPr="00286311" w:rsidRDefault="007A063C" w:rsidP="00177198">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It</w:t>
      </w:r>
      <w:r w:rsidR="00C2735B" w:rsidRPr="00286311">
        <w:rPr>
          <w:rFonts w:ascii="Dual 400" w:eastAsia="Calibri" w:hAnsi="Dual 400"/>
          <w:i/>
          <w:iCs/>
          <w:color w:val="2C3033"/>
          <w:sz w:val="24"/>
          <w:szCs w:val="24"/>
          <w:lang w:val="en-US"/>
        </w:rPr>
        <w:t xml:space="preserve"> i</w:t>
      </w:r>
      <w:r w:rsidRPr="00286311">
        <w:rPr>
          <w:rFonts w:ascii="Dual 400" w:eastAsia="Calibri" w:hAnsi="Dual 400"/>
          <w:i/>
          <w:iCs/>
          <w:color w:val="2C3033"/>
          <w:sz w:val="24"/>
          <w:szCs w:val="24"/>
          <w:lang w:val="en-US"/>
        </w:rPr>
        <w:t xml:space="preserve">s also </w:t>
      </w:r>
      <w:r w:rsidR="00C2735B" w:rsidRPr="00286311">
        <w:rPr>
          <w:rFonts w:ascii="Dual 400" w:eastAsia="Calibri" w:hAnsi="Dual 400"/>
          <w:i/>
          <w:iCs/>
          <w:color w:val="2C3033"/>
          <w:sz w:val="24"/>
          <w:szCs w:val="24"/>
          <w:lang w:val="en-US"/>
        </w:rPr>
        <w:t>valuable</w:t>
      </w:r>
      <w:r w:rsidRPr="00286311">
        <w:rPr>
          <w:rFonts w:ascii="Dual 400" w:eastAsia="Calibri" w:hAnsi="Dual 400"/>
          <w:i/>
          <w:iCs/>
          <w:color w:val="2C3033"/>
          <w:sz w:val="24"/>
          <w:szCs w:val="24"/>
          <w:lang w:val="en-US"/>
        </w:rPr>
        <w:t xml:space="preserve"> to </w:t>
      </w:r>
      <w:r w:rsidR="00C2735B" w:rsidRPr="00286311">
        <w:rPr>
          <w:rFonts w:ascii="Dual 400" w:eastAsia="Calibri" w:hAnsi="Dual 400"/>
          <w:i/>
          <w:iCs/>
          <w:color w:val="2C3033"/>
          <w:sz w:val="24"/>
          <w:szCs w:val="24"/>
          <w:lang w:val="en-US"/>
        </w:rPr>
        <w:t>share</w:t>
      </w:r>
      <w:r w:rsidR="005E679A" w:rsidRPr="00286311">
        <w:rPr>
          <w:rFonts w:ascii="Dual 400" w:eastAsia="Calibri" w:hAnsi="Dual 400"/>
          <w:i/>
          <w:iCs/>
          <w:color w:val="2C3033"/>
          <w:sz w:val="24"/>
          <w:szCs w:val="24"/>
          <w:lang w:val="en-US"/>
        </w:rPr>
        <w:t xml:space="preserve"> your current business aspirations and challenges; doing so might </w:t>
      </w:r>
      <w:r w:rsidR="00B76B7E" w:rsidRPr="00286311">
        <w:rPr>
          <w:rFonts w:ascii="Dual 400" w:eastAsia="Calibri" w:hAnsi="Dual 400"/>
          <w:i/>
          <w:iCs/>
          <w:color w:val="2C3033"/>
          <w:sz w:val="24"/>
          <w:szCs w:val="24"/>
          <w:lang w:val="en-US"/>
        </w:rPr>
        <w:t xml:space="preserve">inspire some possible solutions or suggestions from your prospective </w:t>
      </w:r>
      <w:proofErr w:type="gramStart"/>
      <w:r w:rsidR="00B76B7E" w:rsidRPr="00286311">
        <w:rPr>
          <w:rFonts w:ascii="Dual 400" w:eastAsia="Calibri" w:hAnsi="Dual 400"/>
          <w:i/>
          <w:iCs/>
          <w:color w:val="2C3033"/>
          <w:sz w:val="24"/>
          <w:szCs w:val="24"/>
          <w:lang w:val="en-US"/>
        </w:rPr>
        <w:t>provide</w:t>
      </w:r>
      <w:r w:rsidR="007A62E6" w:rsidRPr="00286311">
        <w:rPr>
          <w:rFonts w:ascii="Dual 400" w:eastAsia="Calibri" w:hAnsi="Dual 400"/>
          <w:i/>
          <w:iCs/>
          <w:color w:val="2C3033"/>
          <w:sz w:val="24"/>
          <w:szCs w:val="24"/>
          <w:lang w:val="en-US"/>
        </w:rPr>
        <w:t>r, and</w:t>
      </w:r>
      <w:proofErr w:type="gramEnd"/>
      <w:r w:rsidR="00377A89" w:rsidRPr="00286311">
        <w:rPr>
          <w:rFonts w:ascii="Dual 400" w:eastAsia="Calibri" w:hAnsi="Dual 400"/>
          <w:i/>
          <w:iCs/>
          <w:color w:val="2C3033"/>
          <w:sz w:val="24"/>
          <w:szCs w:val="24"/>
          <w:lang w:val="en-US"/>
        </w:rPr>
        <w:t xml:space="preserve"> help to</w:t>
      </w:r>
      <w:r w:rsidR="007A62E6" w:rsidRPr="00286311">
        <w:rPr>
          <w:rFonts w:ascii="Dual 400" w:eastAsia="Calibri" w:hAnsi="Dual 400"/>
          <w:i/>
          <w:iCs/>
          <w:color w:val="2C3033"/>
          <w:sz w:val="24"/>
          <w:szCs w:val="24"/>
          <w:lang w:val="en-US"/>
        </w:rPr>
        <w:t xml:space="preserve"> ensure these solutions don’t conflict with your technologies or business goals.</w:t>
      </w:r>
    </w:p>
    <w:p w14:paraId="16F3534A" w14:textId="77777777" w:rsidR="00E602BA" w:rsidRPr="00286311" w:rsidRDefault="00E602BA" w:rsidP="00177198">
      <w:pPr>
        <w:spacing w:line="276" w:lineRule="auto"/>
        <w:rPr>
          <w:rFonts w:ascii="Dual 400" w:eastAsia="Calibri" w:hAnsi="Dual 400"/>
          <w:i/>
          <w:iCs/>
          <w:color w:val="2C3033"/>
          <w:sz w:val="24"/>
          <w:szCs w:val="24"/>
          <w:lang w:val="en-US"/>
        </w:rPr>
      </w:pPr>
    </w:p>
    <w:p w14:paraId="0FCF0AEA" w14:textId="77777777" w:rsidR="00E602BA" w:rsidRPr="00286311" w:rsidRDefault="00E602BA" w:rsidP="00177198">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Again, we will be referring to our fictional recruitment business for this example. </w:t>
      </w:r>
    </w:p>
    <w:p w14:paraId="14E25BFF" w14:textId="77777777" w:rsidR="00936873" w:rsidRPr="00177198" w:rsidRDefault="00936873" w:rsidP="005361D0">
      <w:pPr>
        <w:rPr>
          <w:rFonts w:eastAsia="Calibri"/>
          <w:i/>
          <w:color w:val="2C3033"/>
          <w:lang w:val="en-US"/>
        </w:rPr>
      </w:pPr>
    </w:p>
    <w:p w14:paraId="4AF006D3" w14:textId="77777777" w:rsidR="00936873" w:rsidRPr="00177198" w:rsidRDefault="00936873" w:rsidP="005361D0">
      <w:pPr>
        <w:rPr>
          <w:rFonts w:eastAsia="Calibri"/>
          <w:i/>
          <w:color w:val="2C3033"/>
          <w:lang w:val="en-US"/>
        </w:rPr>
      </w:pPr>
    </w:p>
    <w:p w14:paraId="7542A78A" w14:textId="77777777" w:rsidR="00177198" w:rsidRPr="00177198" w:rsidRDefault="00177198" w:rsidP="00177198">
      <w:pPr>
        <w:rPr>
          <w:rFonts w:ascii="Calibre Semibold" w:eastAsia="Calibri" w:hAnsi="Calibre Semibold"/>
          <w:color w:val="2C3033"/>
          <w:sz w:val="28"/>
          <w:szCs w:val="36"/>
          <w:lang w:val="en-US"/>
        </w:rPr>
      </w:pPr>
      <w:r w:rsidRPr="00177198">
        <w:rPr>
          <w:rFonts w:ascii="Calibre Semibold" w:eastAsia="Calibri" w:hAnsi="Calibre Semibold"/>
          <w:color w:val="2C3033"/>
          <w:sz w:val="28"/>
          <w:szCs w:val="36"/>
          <w:lang w:val="en-US"/>
        </w:rPr>
        <w:t xml:space="preserve">EXAMPLE: </w:t>
      </w:r>
    </w:p>
    <w:p w14:paraId="19223FA3" w14:textId="77777777" w:rsidR="008B38DF" w:rsidRPr="00177198" w:rsidRDefault="00936873" w:rsidP="00177198">
      <w:pPr>
        <w:spacing w:line="276" w:lineRule="auto"/>
        <w:rPr>
          <w:rFonts w:ascii="Dual 400" w:eastAsia="Calibri" w:hAnsi="Dual 400"/>
          <w:color w:val="2C3033"/>
          <w:sz w:val="24"/>
          <w:szCs w:val="24"/>
          <w:lang w:val="en-US"/>
        </w:rPr>
      </w:pPr>
      <w:r w:rsidRPr="00177198">
        <w:rPr>
          <w:rFonts w:ascii="Dual 400" w:eastAsia="Calibri" w:hAnsi="Dual 400"/>
          <w:color w:val="2C3033"/>
          <w:sz w:val="24"/>
          <w:szCs w:val="24"/>
          <w:lang w:val="en-US"/>
        </w:rPr>
        <w:t xml:space="preserve">Our </w:t>
      </w:r>
      <w:r w:rsidR="00377A89" w:rsidRPr="00177198">
        <w:rPr>
          <w:rFonts w:ascii="Dual 400" w:eastAsia="Calibri" w:hAnsi="Dual 400"/>
          <w:color w:val="2C3033"/>
          <w:sz w:val="24"/>
          <w:szCs w:val="24"/>
          <w:lang w:val="en-US"/>
        </w:rPr>
        <w:t>purpose</w:t>
      </w:r>
      <w:r w:rsidRPr="00177198">
        <w:rPr>
          <w:rFonts w:ascii="Dual 400" w:eastAsia="Calibri" w:hAnsi="Dual 400"/>
          <w:color w:val="2C3033"/>
          <w:sz w:val="24"/>
          <w:szCs w:val="24"/>
          <w:lang w:val="en-US"/>
        </w:rPr>
        <w:t xml:space="preserve"> at </w:t>
      </w:r>
      <w:r w:rsidR="00437846" w:rsidRPr="00177198">
        <w:rPr>
          <w:rFonts w:ascii="Dual 400" w:eastAsia="Calibri" w:hAnsi="Dual 400"/>
          <w:color w:val="2C3033"/>
          <w:sz w:val="24"/>
          <w:szCs w:val="24"/>
          <w:lang w:val="en-US"/>
        </w:rPr>
        <w:t>[COMPANY NAME]</w:t>
      </w:r>
      <w:r w:rsidRPr="00177198">
        <w:rPr>
          <w:rFonts w:ascii="Dual 400" w:eastAsia="Calibri" w:hAnsi="Dual 400"/>
          <w:color w:val="2C3033"/>
          <w:sz w:val="24"/>
          <w:szCs w:val="24"/>
          <w:lang w:val="en-US"/>
        </w:rPr>
        <w:t xml:space="preserve"> is to introduce</w:t>
      </w:r>
      <w:r w:rsidR="00352CAC" w:rsidRPr="00177198">
        <w:rPr>
          <w:rFonts w:ascii="Dual 400" w:eastAsia="Calibri" w:hAnsi="Dual 400"/>
          <w:color w:val="2C3033"/>
          <w:sz w:val="24"/>
          <w:szCs w:val="24"/>
          <w:lang w:val="en-US"/>
        </w:rPr>
        <w:t xml:space="preserve"> fresh new minds to successful business leaders with an eye for talent</w:t>
      </w:r>
      <w:r w:rsidRPr="00177198">
        <w:rPr>
          <w:rFonts w:ascii="Dual 400" w:eastAsia="Calibri" w:hAnsi="Dual 400"/>
          <w:color w:val="2C3033"/>
          <w:sz w:val="24"/>
          <w:szCs w:val="24"/>
          <w:lang w:val="en-US"/>
        </w:rPr>
        <w:t xml:space="preserve">. </w:t>
      </w:r>
      <w:r w:rsidR="00352CAC" w:rsidRPr="00177198">
        <w:rPr>
          <w:rFonts w:ascii="Dual 400" w:eastAsia="Calibri" w:hAnsi="Dual 400"/>
          <w:color w:val="2C3033"/>
          <w:sz w:val="24"/>
          <w:szCs w:val="24"/>
          <w:lang w:val="en-US"/>
        </w:rPr>
        <w:t xml:space="preserve">As a people-centric </w:t>
      </w:r>
      <w:r w:rsidR="008D0D1C" w:rsidRPr="00177198">
        <w:rPr>
          <w:rFonts w:ascii="Dual 400" w:eastAsia="Calibri" w:hAnsi="Dual 400"/>
          <w:color w:val="2C3033"/>
          <w:sz w:val="24"/>
          <w:szCs w:val="24"/>
          <w:lang w:val="en-US"/>
        </w:rPr>
        <w:t xml:space="preserve">business, we need to ensure that everyone relying on our services </w:t>
      </w:r>
      <w:r w:rsidR="009750EE" w:rsidRPr="00177198">
        <w:rPr>
          <w:rFonts w:ascii="Dual 400" w:eastAsia="Calibri" w:hAnsi="Dual 400"/>
          <w:color w:val="2C3033"/>
          <w:sz w:val="24"/>
          <w:szCs w:val="24"/>
          <w:lang w:val="en-US"/>
        </w:rPr>
        <w:t xml:space="preserve">has the best personal security, </w:t>
      </w:r>
      <w:r w:rsidR="00E602BA" w:rsidRPr="00177198">
        <w:rPr>
          <w:rFonts w:ascii="Dual 400" w:eastAsia="Calibri" w:hAnsi="Dual 400"/>
          <w:color w:val="2C3033"/>
          <w:sz w:val="24"/>
          <w:szCs w:val="24"/>
          <w:lang w:val="en-US"/>
        </w:rPr>
        <w:t>full</w:t>
      </w:r>
      <w:r w:rsidR="009750EE" w:rsidRPr="00177198">
        <w:rPr>
          <w:rFonts w:ascii="Dual 400" w:eastAsia="Calibri" w:hAnsi="Dual 400"/>
          <w:color w:val="2C3033"/>
          <w:sz w:val="24"/>
          <w:szCs w:val="24"/>
          <w:lang w:val="en-US"/>
        </w:rPr>
        <w:t xml:space="preserve"> </w:t>
      </w:r>
      <w:r w:rsidR="00E602BA" w:rsidRPr="00177198">
        <w:rPr>
          <w:rFonts w:ascii="Dual 400" w:eastAsia="Calibri" w:hAnsi="Dual 400"/>
          <w:color w:val="2C3033"/>
          <w:sz w:val="24"/>
          <w:szCs w:val="24"/>
          <w:lang w:val="en-US"/>
        </w:rPr>
        <w:t>communicative control and rapid applicant processing in the fast-moving world of recruitment.</w:t>
      </w:r>
    </w:p>
    <w:p w14:paraId="51F01646" w14:textId="77777777" w:rsidR="008B38DF" w:rsidRPr="00177198" w:rsidRDefault="008B38DF" w:rsidP="00177198">
      <w:pPr>
        <w:spacing w:line="276" w:lineRule="auto"/>
        <w:rPr>
          <w:rFonts w:ascii="Dual 400" w:eastAsia="Calibri" w:hAnsi="Dual 400"/>
          <w:color w:val="2C3033"/>
          <w:sz w:val="24"/>
          <w:szCs w:val="24"/>
          <w:lang w:val="en-US"/>
        </w:rPr>
      </w:pPr>
    </w:p>
    <w:p w14:paraId="02934EE7" w14:textId="77777777" w:rsidR="00936873" w:rsidRPr="00177198" w:rsidRDefault="00DE1C73" w:rsidP="00177198">
      <w:pPr>
        <w:spacing w:line="276" w:lineRule="auto"/>
        <w:rPr>
          <w:rFonts w:ascii="Dual 400" w:eastAsia="Calibri" w:hAnsi="Dual 400"/>
          <w:color w:val="2C3033"/>
          <w:sz w:val="24"/>
          <w:szCs w:val="24"/>
          <w:lang w:val="en-US"/>
        </w:rPr>
      </w:pPr>
      <w:r w:rsidRPr="00177198">
        <w:rPr>
          <w:rFonts w:ascii="Dual 400" w:eastAsia="Calibri" w:hAnsi="Dual 400"/>
          <w:color w:val="2C3033"/>
          <w:sz w:val="24"/>
          <w:szCs w:val="24"/>
          <w:lang w:val="en-US"/>
        </w:rPr>
        <w:t>The majority of our work is done</w:t>
      </w:r>
      <w:r w:rsidR="00971B1B" w:rsidRPr="00177198">
        <w:rPr>
          <w:rFonts w:ascii="Dual 400" w:eastAsia="Calibri" w:hAnsi="Dual 400"/>
          <w:color w:val="2C3033"/>
          <w:sz w:val="24"/>
          <w:szCs w:val="24"/>
          <w:lang w:val="en-US"/>
        </w:rPr>
        <w:t xml:space="preserve"> within </w:t>
      </w:r>
      <w:r w:rsidR="00936873" w:rsidRPr="00177198">
        <w:rPr>
          <w:rFonts w:ascii="Dual 400" w:eastAsia="Calibri" w:hAnsi="Dual 400"/>
          <w:color w:val="2C3033"/>
          <w:sz w:val="24"/>
          <w:szCs w:val="24"/>
          <w:lang w:val="en-US"/>
        </w:rPr>
        <w:t>Office 365</w:t>
      </w:r>
      <w:r w:rsidR="00971B1B" w:rsidRPr="00177198">
        <w:rPr>
          <w:rFonts w:ascii="Dual 400" w:eastAsia="Calibri" w:hAnsi="Dual 400"/>
          <w:color w:val="2C3033"/>
          <w:sz w:val="24"/>
          <w:szCs w:val="24"/>
          <w:lang w:val="en-US"/>
        </w:rPr>
        <w:t>.</w:t>
      </w:r>
      <w:r w:rsidR="00936873" w:rsidRPr="00177198">
        <w:rPr>
          <w:rFonts w:ascii="Dual 400" w:eastAsia="Calibri" w:hAnsi="Dual 400"/>
          <w:color w:val="2C3033"/>
          <w:sz w:val="24"/>
          <w:szCs w:val="24"/>
          <w:lang w:val="en-US"/>
        </w:rPr>
        <w:t xml:space="preserve"> </w:t>
      </w:r>
      <w:r w:rsidR="00971B1B" w:rsidRPr="00177198">
        <w:rPr>
          <w:rFonts w:ascii="Dual 400" w:eastAsia="Calibri" w:hAnsi="Dual 400"/>
          <w:color w:val="2C3033"/>
          <w:sz w:val="24"/>
          <w:szCs w:val="24"/>
          <w:lang w:val="en-US"/>
        </w:rPr>
        <w:t>While our</w:t>
      </w:r>
      <w:r w:rsidR="00936873" w:rsidRPr="00177198">
        <w:rPr>
          <w:rFonts w:ascii="Dual 400" w:eastAsia="Calibri" w:hAnsi="Dual 400"/>
          <w:color w:val="2C3033"/>
          <w:sz w:val="24"/>
          <w:szCs w:val="24"/>
          <w:lang w:val="en-US"/>
        </w:rPr>
        <w:t xml:space="preserve"> </w:t>
      </w:r>
      <w:r w:rsidR="00971B1B" w:rsidRPr="00177198">
        <w:rPr>
          <w:rFonts w:ascii="Dual 400" w:eastAsia="Calibri" w:hAnsi="Dual 400"/>
          <w:color w:val="2C3033"/>
          <w:sz w:val="24"/>
          <w:szCs w:val="24"/>
          <w:lang w:val="en-US"/>
        </w:rPr>
        <w:t xml:space="preserve">recruiters are </w:t>
      </w:r>
      <w:r w:rsidR="00036764" w:rsidRPr="00177198">
        <w:rPr>
          <w:rFonts w:ascii="Dual 400" w:eastAsia="Calibri" w:hAnsi="Dual 400"/>
          <w:color w:val="2C3033"/>
          <w:sz w:val="24"/>
          <w:szCs w:val="24"/>
          <w:lang w:val="en-US"/>
        </w:rPr>
        <w:t>beholden to the</w:t>
      </w:r>
      <w:r w:rsidR="00936873" w:rsidRPr="00177198">
        <w:rPr>
          <w:rFonts w:ascii="Dual 400" w:eastAsia="Calibri" w:hAnsi="Dual 400"/>
          <w:color w:val="2C3033"/>
          <w:sz w:val="24"/>
          <w:szCs w:val="24"/>
          <w:lang w:val="en-US"/>
        </w:rPr>
        <w:t xml:space="preserve"> Microsoft Windows </w:t>
      </w:r>
      <w:r w:rsidR="00036764" w:rsidRPr="00177198">
        <w:rPr>
          <w:rFonts w:ascii="Dual 400" w:eastAsia="Calibri" w:hAnsi="Dual 400"/>
          <w:color w:val="2C3033"/>
          <w:sz w:val="24"/>
          <w:szCs w:val="24"/>
          <w:lang w:val="en-US"/>
        </w:rPr>
        <w:t xml:space="preserve">operating system for compliance and continuity purposes, </w:t>
      </w:r>
      <w:r w:rsidR="00936873" w:rsidRPr="00177198">
        <w:rPr>
          <w:rFonts w:ascii="Dual 400" w:eastAsia="Calibri" w:hAnsi="Dual 400"/>
          <w:color w:val="2C3033"/>
          <w:sz w:val="24"/>
          <w:szCs w:val="24"/>
          <w:lang w:val="en-US"/>
        </w:rPr>
        <w:t xml:space="preserve">our </w:t>
      </w:r>
      <w:r w:rsidR="00036764" w:rsidRPr="00177198">
        <w:rPr>
          <w:rFonts w:ascii="Dual 400" w:eastAsia="Calibri" w:hAnsi="Dual 400"/>
          <w:color w:val="2C3033"/>
          <w:sz w:val="24"/>
          <w:szCs w:val="24"/>
          <w:lang w:val="en-US"/>
        </w:rPr>
        <w:t xml:space="preserve">small graphic design department is free to use either </w:t>
      </w:r>
      <w:r w:rsidR="00936873" w:rsidRPr="00177198">
        <w:rPr>
          <w:rFonts w:ascii="Dual 400" w:eastAsia="Calibri" w:hAnsi="Dual 400"/>
          <w:color w:val="2C3033"/>
          <w:sz w:val="24"/>
          <w:szCs w:val="24"/>
          <w:lang w:val="en-US"/>
        </w:rPr>
        <w:t xml:space="preserve">Apple Macintosh </w:t>
      </w:r>
      <w:r w:rsidR="00036764" w:rsidRPr="00177198">
        <w:rPr>
          <w:rFonts w:ascii="Dual 400" w:eastAsia="Calibri" w:hAnsi="Dual 400"/>
          <w:color w:val="2C3033"/>
          <w:sz w:val="24"/>
          <w:szCs w:val="24"/>
          <w:lang w:val="en-US"/>
        </w:rPr>
        <w:t xml:space="preserve">or Windows devices as per personal preference. However, we do not currently allow a BYOD policy. </w:t>
      </w:r>
    </w:p>
    <w:p w14:paraId="6846B4BB" w14:textId="77777777" w:rsidR="00936873" w:rsidRPr="00177198" w:rsidRDefault="00936873" w:rsidP="00177198">
      <w:pPr>
        <w:spacing w:line="276" w:lineRule="auto"/>
        <w:rPr>
          <w:rFonts w:ascii="Dual 400" w:eastAsia="Calibri" w:hAnsi="Dual 400"/>
          <w:color w:val="2C3033"/>
          <w:sz w:val="24"/>
          <w:szCs w:val="24"/>
          <w:lang w:val="en-US"/>
        </w:rPr>
      </w:pPr>
    </w:p>
    <w:p w14:paraId="7B904858" w14:textId="77777777" w:rsidR="00936873" w:rsidRPr="00177198" w:rsidRDefault="00C71185" w:rsidP="00177198">
      <w:pPr>
        <w:spacing w:line="276" w:lineRule="auto"/>
        <w:rPr>
          <w:rFonts w:ascii="Dual 400" w:eastAsia="Calibri" w:hAnsi="Dual 400"/>
          <w:color w:val="2C3033"/>
          <w:sz w:val="24"/>
          <w:szCs w:val="24"/>
          <w:lang w:val="en-US"/>
        </w:rPr>
      </w:pPr>
      <w:r w:rsidRPr="00177198">
        <w:rPr>
          <w:rFonts w:ascii="Dual 400" w:eastAsia="Calibri" w:hAnsi="Dual 400"/>
          <w:color w:val="2C3033"/>
          <w:sz w:val="24"/>
          <w:szCs w:val="24"/>
          <w:lang w:val="en-US"/>
        </w:rPr>
        <w:t>We are reliant on a hybrid Cloud solution</w:t>
      </w:r>
      <w:r w:rsidR="00C12D27" w:rsidRPr="00177198">
        <w:rPr>
          <w:rFonts w:ascii="Dual 400" w:eastAsia="Calibri" w:hAnsi="Dual 400"/>
          <w:color w:val="2C3033"/>
          <w:sz w:val="24"/>
          <w:szCs w:val="24"/>
          <w:lang w:val="en-US"/>
        </w:rPr>
        <w:t xml:space="preserve">s and </w:t>
      </w:r>
      <w:r w:rsidR="00936873" w:rsidRPr="00177198">
        <w:rPr>
          <w:rFonts w:ascii="Dual 400" w:eastAsia="Calibri" w:hAnsi="Dual 400"/>
          <w:color w:val="2C3033"/>
          <w:sz w:val="24"/>
          <w:szCs w:val="24"/>
          <w:lang w:val="en-US"/>
        </w:rPr>
        <w:t>SaaS services,</w:t>
      </w:r>
      <w:r w:rsidR="00C12D27" w:rsidRPr="00177198">
        <w:rPr>
          <w:rFonts w:ascii="Dual 400" w:eastAsia="Calibri" w:hAnsi="Dual 400"/>
          <w:color w:val="2C3033"/>
          <w:sz w:val="24"/>
          <w:szCs w:val="24"/>
          <w:lang w:val="en-US"/>
        </w:rPr>
        <w:t xml:space="preserve"> and </w:t>
      </w:r>
      <w:r w:rsidR="009D1E8B" w:rsidRPr="00177198">
        <w:rPr>
          <w:rFonts w:ascii="Dual 400" w:eastAsia="Calibri" w:hAnsi="Dual 400"/>
          <w:color w:val="2C3033"/>
          <w:sz w:val="24"/>
          <w:szCs w:val="24"/>
          <w:lang w:val="en-US"/>
        </w:rPr>
        <w:t>depend</w:t>
      </w:r>
      <w:r w:rsidR="00E4367D" w:rsidRPr="00177198">
        <w:rPr>
          <w:rFonts w:ascii="Dual 400" w:eastAsia="Calibri" w:hAnsi="Dual 400"/>
          <w:color w:val="2C3033"/>
          <w:sz w:val="24"/>
          <w:szCs w:val="24"/>
          <w:lang w:val="en-US"/>
        </w:rPr>
        <w:t xml:space="preserve"> on on-prem hardware as well as our Cloud technologies. Our attention has recently turned to our data backup, Cloud security and </w:t>
      </w:r>
      <w:r w:rsidR="005266DB" w:rsidRPr="00177198">
        <w:rPr>
          <w:rFonts w:ascii="Dual 400" w:eastAsia="Calibri" w:hAnsi="Dual 400"/>
          <w:color w:val="2C3033"/>
          <w:sz w:val="24"/>
          <w:szCs w:val="24"/>
          <w:lang w:val="en-US"/>
        </w:rPr>
        <w:t xml:space="preserve">SaaS software availability however, as the demand for remote working </w:t>
      </w:r>
      <w:r w:rsidR="00EC1456" w:rsidRPr="00177198">
        <w:rPr>
          <w:rFonts w:ascii="Dual 400" w:eastAsia="Calibri" w:hAnsi="Dual 400"/>
          <w:color w:val="2C3033"/>
          <w:sz w:val="24"/>
          <w:szCs w:val="24"/>
          <w:lang w:val="en-US"/>
        </w:rPr>
        <w:t xml:space="preserve">has begun to strain all three. </w:t>
      </w:r>
    </w:p>
    <w:p w14:paraId="693443B7" w14:textId="77777777" w:rsidR="00936873" w:rsidRPr="00177198" w:rsidRDefault="00936873" w:rsidP="005361D0">
      <w:pPr>
        <w:rPr>
          <w:rFonts w:eastAsia="Calibri"/>
          <w:color w:val="2C3033"/>
          <w:lang w:val="en-US"/>
        </w:rPr>
      </w:pPr>
    </w:p>
    <w:p w14:paraId="1516A51D" w14:textId="77777777" w:rsidR="00177198" w:rsidRPr="00177198" w:rsidRDefault="00177198" w:rsidP="00177198">
      <w:pPr>
        <w:rPr>
          <w:rFonts w:ascii="Calibre Semibold" w:eastAsia="Calibri" w:hAnsi="Calibre Semibold"/>
          <w:color w:val="2C3033"/>
          <w:sz w:val="28"/>
          <w:szCs w:val="36"/>
          <w:lang w:val="en-US"/>
        </w:rPr>
      </w:pPr>
      <w:r>
        <w:rPr>
          <w:rFonts w:ascii="Calibre Semibold" w:eastAsia="Calibri" w:hAnsi="Calibre Semibold"/>
          <w:color w:val="2C3033"/>
          <w:sz w:val="28"/>
          <w:szCs w:val="36"/>
          <w:lang w:val="en-US"/>
        </w:rPr>
        <w:t>Technical Specifications</w:t>
      </w:r>
      <w:r w:rsidRPr="00177198">
        <w:rPr>
          <w:rFonts w:ascii="Calibre Semibold" w:eastAsia="Calibri" w:hAnsi="Calibre Semibold"/>
          <w:color w:val="2C3033"/>
          <w:sz w:val="28"/>
          <w:szCs w:val="36"/>
          <w:lang w:val="en-US"/>
        </w:rPr>
        <w:t xml:space="preserve">: </w:t>
      </w:r>
    </w:p>
    <w:p w14:paraId="20C91703" w14:textId="77777777" w:rsidR="007E45AF" w:rsidRPr="00177198" w:rsidRDefault="007E45AF" w:rsidP="005361D0">
      <w:pPr>
        <w:rPr>
          <w:color w:val="2C3033"/>
          <w:lang w:val="en-US"/>
        </w:rPr>
      </w:pPr>
    </w:p>
    <w:p w14:paraId="5D84A0E2" w14:textId="77777777" w:rsidR="007E45AF" w:rsidRPr="00301F60" w:rsidRDefault="007E45AF" w:rsidP="00177198">
      <w:pPr>
        <w:spacing w:line="276" w:lineRule="auto"/>
        <w:rPr>
          <w:rFonts w:ascii="Dual 400" w:hAnsi="Dual 400"/>
          <w:i/>
          <w:iCs/>
          <w:color w:val="2C3033"/>
          <w:sz w:val="24"/>
          <w:szCs w:val="24"/>
          <w:lang w:val="en-US"/>
        </w:rPr>
      </w:pPr>
      <w:r w:rsidRPr="00301F60">
        <w:rPr>
          <w:rFonts w:ascii="Dual 400" w:hAnsi="Dual 400"/>
          <w:i/>
          <w:iCs/>
          <w:color w:val="2C3033"/>
          <w:sz w:val="24"/>
          <w:szCs w:val="24"/>
          <w:lang w:val="en-US"/>
        </w:rPr>
        <w:t>Provide details for all of the following, plus any other technical solutions you deem relevant</w:t>
      </w:r>
    </w:p>
    <w:p w14:paraId="441CF34A" w14:textId="77777777" w:rsidR="00936873" w:rsidRPr="00177198" w:rsidRDefault="00936873" w:rsidP="005361D0">
      <w:pPr>
        <w:rPr>
          <w:rFonts w:eastAsia="Calibri"/>
          <w:b/>
          <w:color w:val="2C3033"/>
          <w:lang w:val="en-US"/>
        </w:rPr>
      </w:pPr>
    </w:p>
    <w:p w14:paraId="25AE3B05"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Servers – </w:t>
      </w:r>
    </w:p>
    <w:p w14:paraId="281B0031"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Internet Provider </w:t>
      </w:r>
      <w:r w:rsidR="00762F86" w:rsidRPr="00177198">
        <w:rPr>
          <w:rFonts w:ascii="Dual 600" w:eastAsia="Calibri" w:hAnsi="Dual 600"/>
          <w:color w:val="2C3033"/>
          <w:sz w:val="24"/>
          <w:szCs w:val="24"/>
          <w:lang w:val="en-US"/>
        </w:rPr>
        <w:t>–</w:t>
      </w:r>
    </w:p>
    <w:p w14:paraId="2EE31551"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Operating Systems </w:t>
      </w:r>
      <w:r w:rsidR="00762F86" w:rsidRPr="00177198">
        <w:rPr>
          <w:rFonts w:ascii="Dual 600" w:eastAsia="Calibri" w:hAnsi="Dual 600"/>
          <w:color w:val="2C3033"/>
          <w:sz w:val="24"/>
          <w:szCs w:val="24"/>
          <w:lang w:val="en-US"/>
        </w:rPr>
        <w:t>–</w:t>
      </w:r>
    </w:p>
    <w:p w14:paraId="58B5A322"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Workforce </w:t>
      </w:r>
      <w:r w:rsidR="00EC1456" w:rsidRPr="00177198">
        <w:rPr>
          <w:rFonts w:ascii="Dual 600" w:eastAsia="Calibri" w:hAnsi="Dual 600"/>
          <w:color w:val="2C3033"/>
          <w:sz w:val="24"/>
          <w:szCs w:val="24"/>
          <w:lang w:val="en-US"/>
        </w:rPr>
        <w:t>Size (In</w:t>
      </w:r>
      <w:r w:rsidR="007E45AF" w:rsidRPr="00177198">
        <w:rPr>
          <w:rFonts w:ascii="Dual 600" w:eastAsia="Calibri" w:hAnsi="Dual 600"/>
          <w:color w:val="2C3033"/>
          <w:sz w:val="24"/>
          <w:szCs w:val="24"/>
          <w:lang w:val="en-US"/>
        </w:rPr>
        <w:t>cluding on and off-prem workers)</w:t>
      </w:r>
      <w:r w:rsidRPr="00177198">
        <w:rPr>
          <w:rFonts w:ascii="Dual 600" w:eastAsia="Calibri" w:hAnsi="Dual 600"/>
          <w:color w:val="2C3033"/>
          <w:sz w:val="24"/>
          <w:szCs w:val="24"/>
          <w:lang w:val="en-US"/>
        </w:rPr>
        <w:t xml:space="preserve"> </w:t>
      </w:r>
    </w:p>
    <w:p w14:paraId="4B403FF8"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Firewall </w:t>
      </w:r>
      <w:r w:rsidR="00762F86" w:rsidRPr="00177198">
        <w:rPr>
          <w:rFonts w:ascii="Dual 600" w:eastAsia="Calibri" w:hAnsi="Dual 600"/>
          <w:color w:val="2C3033"/>
          <w:sz w:val="24"/>
          <w:szCs w:val="24"/>
          <w:lang w:val="en-US"/>
        </w:rPr>
        <w:t>–</w:t>
      </w:r>
    </w:p>
    <w:p w14:paraId="7AE2E727"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Security </w:t>
      </w:r>
      <w:r w:rsidR="00762F86" w:rsidRPr="00177198">
        <w:rPr>
          <w:rFonts w:ascii="Dual 600" w:eastAsia="Calibri" w:hAnsi="Dual 600"/>
          <w:color w:val="2C3033"/>
          <w:sz w:val="24"/>
          <w:szCs w:val="24"/>
          <w:lang w:val="en-US"/>
        </w:rPr>
        <w:t>–</w:t>
      </w:r>
    </w:p>
    <w:p w14:paraId="6DCAD01B"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Endpoint Protection </w:t>
      </w:r>
      <w:r w:rsidR="00762F86" w:rsidRPr="00177198">
        <w:rPr>
          <w:rFonts w:ascii="Dual 600" w:eastAsia="Calibri" w:hAnsi="Dual 600"/>
          <w:color w:val="2C3033"/>
          <w:sz w:val="24"/>
          <w:szCs w:val="24"/>
          <w:lang w:val="en-US"/>
        </w:rPr>
        <w:t>–</w:t>
      </w:r>
    </w:p>
    <w:p w14:paraId="189E8F47"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lastRenderedPageBreak/>
        <w:t xml:space="preserve">SaaS Solutions </w:t>
      </w:r>
      <w:r w:rsidR="00022283" w:rsidRPr="00177198">
        <w:rPr>
          <w:rFonts w:ascii="Dual 600" w:eastAsia="Calibri" w:hAnsi="Dual 600"/>
          <w:color w:val="2C3033"/>
          <w:sz w:val="24"/>
          <w:szCs w:val="24"/>
          <w:lang w:val="en-US"/>
        </w:rPr>
        <w:t>–</w:t>
      </w:r>
    </w:p>
    <w:p w14:paraId="15EB46D3"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lang w:val="en-US"/>
        </w:rPr>
        <w:t xml:space="preserve">Backup – </w:t>
      </w:r>
    </w:p>
    <w:p w14:paraId="7E08D0AF" w14:textId="77777777" w:rsidR="00936873" w:rsidRPr="00177198" w:rsidRDefault="00936873" w:rsidP="00177198">
      <w:pPr>
        <w:spacing w:line="276" w:lineRule="auto"/>
        <w:rPr>
          <w:rFonts w:ascii="Dual 600" w:eastAsia="Calibri" w:hAnsi="Dual 600"/>
          <w:color w:val="2C3033"/>
          <w:sz w:val="24"/>
          <w:szCs w:val="24"/>
          <w:lang w:val="en-US"/>
        </w:rPr>
      </w:pPr>
      <w:r w:rsidRPr="00177198">
        <w:rPr>
          <w:rFonts w:ascii="Dual 600" w:eastAsia="Calibri" w:hAnsi="Dual 600"/>
          <w:color w:val="2C3033"/>
          <w:sz w:val="24"/>
          <w:szCs w:val="24"/>
        </w:rPr>
        <w:t>Standardised</w:t>
      </w:r>
      <w:r w:rsidRPr="00177198">
        <w:rPr>
          <w:rFonts w:ascii="Dual 600" w:eastAsia="Calibri" w:hAnsi="Dual 600"/>
          <w:color w:val="2C3033"/>
          <w:sz w:val="24"/>
          <w:szCs w:val="24"/>
          <w:lang w:val="en-US"/>
        </w:rPr>
        <w:t xml:space="preserve"> Software –</w:t>
      </w:r>
    </w:p>
    <w:p w14:paraId="333AC715" w14:textId="77777777" w:rsidR="00936873" w:rsidRDefault="00936873" w:rsidP="005361D0">
      <w:pPr>
        <w:rPr>
          <w:rFonts w:eastAsia="Calibri"/>
          <w:color w:val="2C3033"/>
          <w:lang w:val="en-US"/>
        </w:rPr>
      </w:pPr>
    </w:p>
    <w:p w14:paraId="70F42DB1" w14:textId="77777777" w:rsidR="00177198" w:rsidRPr="00177198" w:rsidRDefault="00177198" w:rsidP="005361D0">
      <w:pPr>
        <w:rPr>
          <w:rFonts w:eastAsia="Calibri"/>
          <w:color w:val="2C3033"/>
          <w:lang w:val="en-US"/>
        </w:rPr>
      </w:pPr>
    </w:p>
    <w:p w14:paraId="6289E0ED" w14:textId="77777777" w:rsidR="00177198" w:rsidRDefault="00177198" w:rsidP="00177198">
      <w:pPr>
        <w:rPr>
          <w:rFonts w:ascii="Calibre Semibold" w:eastAsia="Calibri" w:hAnsi="Calibre Semibold"/>
          <w:color w:val="2C3033"/>
          <w:sz w:val="28"/>
          <w:szCs w:val="36"/>
          <w:lang w:val="en-US"/>
        </w:rPr>
      </w:pPr>
      <w:r>
        <w:rPr>
          <w:rFonts w:ascii="Calibre Semibold" w:eastAsia="Calibri" w:hAnsi="Calibre Semibold"/>
          <w:color w:val="2C3033"/>
          <w:sz w:val="28"/>
          <w:szCs w:val="36"/>
          <w:lang w:val="en-US"/>
        </w:rPr>
        <w:t>Considerations</w:t>
      </w:r>
    </w:p>
    <w:p w14:paraId="5E86C73A" w14:textId="77777777" w:rsidR="00301F60" w:rsidRPr="00301F60" w:rsidRDefault="00301F60" w:rsidP="00177198">
      <w:pPr>
        <w:rPr>
          <w:rFonts w:ascii="Calibre Semibold" w:eastAsia="Calibri" w:hAnsi="Calibre Semibold"/>
          <w:i/>
          <w:iCs/>
          <w:color w:val="2C3033"/>
          <w:sz w:val="22"/>
          <w:lang w:val="en-US"/>
        </w:rPr>
      </w:pPr>
      <w:r w:rsidRPr="00301F60">
        <w:rPr>
          <w:rFonts w:ascii="Calibre Semibold" w:eastAsia="Calibri" w:hAnsi="Calibre Semibold"/>
          <w:i/>
          <w:iCs/>
          <w:color w:val="2C3033"/>
          <w:sz w:val="22"/>
          <w:lang w:val="en-US"/>
        </w:rPr>
        <w:t>Provide special considerations relating to your premises or unique business circumstances. The list below is by no means exhaustive, but do</w:t>
      </w:r>
      <w:r>
        <w:rPr>
          <w:rFonts w:ascii="Calibre Semibold" w:eastAsia="Calibri" w:hAnsi="Calibre Semibold"/>
          <w:i/>
          <w:iCs/>
          <w:color w:val="2C3033"/>
          <w:sz w:val="22"/>
          <w:lang w:val="en-US"/>
        </w:rPr>
        <w:t>es</w:t>
      </w:r>
      <w:r w:rsidRPr="00301F60">
        <w:rPr>
          <w:rFonts w:ascii="Calibre Semibold" w:eastAsia="Calibri" w:hAnsi="Calibre Semibold"/>
          <w:i/>
          <w:iCs/>
          <w:color w:val="2C3033"/>
          <w:sz w:val="22"/>
          <w:lang w:val="en-US"/>
        </w:rPr>
        <w:t xml:space="preserve"> represent some potentially overlooked operational complications. </w:t>
      </w:r>
      <w:r>
        <w:rPr>
          <w:rFonts w:ascii="Calibre Semibold" w:eastAsia="Calibri" w:hAnsi="Calibre Semibold"/>
          <w:i/>
          <w:iCs/>
          <w:color w:val="2C3033"/>
          <w:sz w:val="22"/>
          <w:lang w:val="en-US"/>
        </w:rPr>
        <w:t>Again, this list is for demonstration purposes only, and yours may differ significantly.</w:t>
      </w:r>
    </w:p>
    <w:p w14:paraId="7395E1D2" w14:textId="77777777" w:rsidR="00301F60" w:rsidRPr="00177198" w:rsidRDefault="00301F60" w:rsidP="00177198">
      <w:pPr>
        <w:rPr>
          <w:rFonts w:eastAsia="Calibri"/>
          <w:b/>
          <w:color w:val="2C3033"/>
          <w:szCs w:val="24"/>
          <w:lang w:val="en-US"/>
        </w:rPr>
      </w:pPr>
    </w:p>
    <w:p w14:paraId="580528C1" w14:textId="77777777" w:rsidR="00936873" w:rsidRPr="00301F60" w:rsidRDefault="00F2660C" w:rsidP="00177198">
      <w:pPr>
        <w:pStyle w:val="ListParagraph"/>
        <w:numPr>
          <w:ilvl w:val="0"/>
          <w:numId w:val="3"/>
        </w:numPr>
        <w:spacing w:line="276" w:lineRule="auto"/>
        <w:rPr>
          <w:rFonts w:ascii="Dual 400" w:eastAsia="Calibri" w:hAnsi="Dual 400"/>
          <w:i/>
          <w:iCs/>
          <w:color w:val="2C3033"/>
          <w:sz w:val="24"/>
          <w:lang w:val="en-US"/>
        </w:rPr>
      </w:pPr>
      <w:r w:rsidRPr="00301F60">
        <w:rPr>
          <w:rFonts w:ascii="Dual 400" w:eastAsia="Calibri" w:hAnsi="Dual 400"/>
          <w:i/>
          <w:iCs/>
          <w:color w:val="2C3033"/>
          <w:sz w:val="24"/>
          <w:lang w:val="en-US"/>
        </w:rPr>
        <w:t xml:space="preserve">[Consider your premises; is your building a high-rise, a listed </w:t>
      </w:r>
      <w:r w:rsidR="00274B82" w:rsidRPr="00301F60">
        <w:rPr>
          <w:rFonts w:ascii="Dual 400" w:eastAsia="Calibri" w:hAnsi="Dual 400"/>
          <w:i/>
          <w:iCs/>
          <w:color w:val="2C3033"/>
          <w:sz w:val="24"/>
          <w:lang w:val="en-US"/>
        </w:rPr>
        <w:t>property, or a space shared with other businesses?]</w:t>
      </w:r>
    </w:p>
    <w:p w14:paraId="58F94A81" w14:textId="77777777" w:rsidR="00936873" w:rsidRPr="00301F60" w:rsidRDefault="00F2660C" w:rsidP="00177198">
      <w:pPr>
        <w:pStyle w:val="ListParagraph"/>
        <w:numPr>
          <w:ilvl w:val="0"/>
          <w:numId w:val="3"/>
        </w:numPr>
        <w:spacing w:line="276" w:lineRule="auto"/>
        <w:rPr>
          <w:rFonts w:ascii="Dual 400" w:eastAsia="Calibri" w:hAnsi="Dual 400"/>
          <w:i/>
          <w:iCs/>
          <w:color w:val="2C3033"/>
          <w:sz w:val="24"/>
          <w:lang w:val="en-US"/>
        </w:rPr>
      </w:pPr>
      <w:r w:rsidRPr="00301F60">
        <w:rPr>
          <w:rFonts w:ascii="Dual 400" w:eastAsia="Calibri" w:hAnsi="Dual 400"/>
          <w:i/>
          <w:iCs/>
          <w:color w:val="2C3033"/>
          <w:sz w:val="24"/>
          <w:lang w:val="en-US"/>
        </w:rPr>
        <w:t>[</w:t>
      </w:r>
      <w:r w:rsidR="00407CAA" w:rsidRPr="00301F60">
        <w:rPr>
          <w:rFonts w:ascii="Dual 400" w:eastAsia="Calibri" w:hAnsi="Dual 400"/>
          <w:i/>
          <w:iCs/>
          <w:color w:val="2C3033"/>
          <w:sz w:val="24"/>
          <w:lang w:val="en-US"/>
        </w:rPr>
        <w:t>Are there any special use cases across your IT environment, for example among admins or office managers</w:t>
      </w:r>
      <w:r w:rsidR="00936873" w:rsidRPr="00301F60">
        <w:rPr>
          <w:rFonts w:ascii="Dual 400" w:eastAsia="Calibri" w:hAnsi="Dual 400"/>
          <w:i/>
          <w:iCs/>
          <w:color w:val="2C3033"/>
          <w:sz w:val="24"/>
          <w:lang w:val="en-US"/>
        </w:rPr>
        <w:t>?</w:t>
      </w:r>
      <w:r w:rsidRPr="00301F60">
        <w:rPr>
          <w:rFonts w:ascii="Dual 400" w:eastAsia="Calibri" w:hAnsi="Dual 400"/>
          <w:i/>
          <w:iCs/>
          <w:color w:val="2C3033"/>
          <w:sz w:val="24"/>
          <w:lang w:val="en-US"/>
        </w:rPr>
        <w:t>]</w:t>
      </w:r>
    </w:p>
    <w:p w14:paraId="6EAC2142" w14:textId="77777777" w:rsidR="00936873" w:rsidRPr="00301F60" w:rsidRDefault="00F2660C" w:rsidP="00177198">
      <w:pPr>
        <w:pStyle w:val="ListParagraph"/>
        <w:numPr>
          <w:ilvl w:val="0"/>
          <w:numId w:val="3"/>
        </w:numPr>
        <w:spacing w:line="276" w:lineRule="auto"/>
        <w:rPr>
          <w:rFonts w:ascii="Dual 400" w:eastAsia="Calibri" w:hAnsi="Dual 400"/>
          <w:i/>
          <w:iCs/>
          <w:color w:val="2C3033"/>
          <w:sz w:val="24"/>
          <w:lang w:val="en-US"/>
        </w:rPr>
      </w:pPr>
      <w:r w:rsidRPr="00301F60">
        <w:rPr>
          <w:rFonts w:ascii="Dual 400" w:eastAsia="Calibri" w:hAnsi="Dual 400"/>
          <w:i/>
          <w:iCs/>
          <w:color w:val="2C3033"/>
          <w:sz w:val="24"/>
          <w:lang w:val="en-US"/>
        </w:rPr>
        <w:t>[</w:t>
      </w:r>
      <w:r w:rsidR="00C31BB0" w:rsidRPr="00301F60">
        <w:rPr>
          <w:rFonts w:ascii="Dual 400" w:eastAsia="Calibri" w:hAnsi="Dual 400"/>
          <w:i/>
          <w:iCs/>
          <w:color w:val="2C3033"/>
          <w:sz w:val="24"/>
          <w:lang w:val="en-US"/>
        </w:rPr>
        <w:t>Are any IT improvements likely to conflict with your ongoing or upcoming developments</w:t>
      </w:r>
      <w:r w:rsidR="00936873" w:rsidRPr="00301F60">
        <w:rPr>
          <w:rFonts w:ascii="Dual 400" w:eastAsia="Calibri" w:hAnsi="Dual 400"/>
          <w:i/>
          <w:iCs/>
          <w:color w:val="2C3033"/>
          <w:sz w:val="24"/>
          <w:lang w:val="en-US"/>
        </w:rPr>
        <w:t>?</w:t>
      </w:r>
      <w:r w:rsidRPr="00301F60">
        <w:rPr>
          <w:rFonts w:ascii="Dual 400" w:eastAsia="Calibri" w:hAnsi="Dual 400"/>
          <w:i/>
          <w:iCs/>
          <w:color w:val="2C3033"/>
          <w:sz w:val="24"/>
          <w:lang w:val="en-US"/>
        </w:rPr>
        <w:t>]</w:t>
      </w:r>
    </w:p>
    <w:p w14:paraId="5C84DE7B" w14:textId="77777777" w:rsidR="00936873" w:rsidRPr="00301F60" w:rsidRDefault="00F2660C" w:rsidP="00177198">
      <w:pPr>
        <w:pStyle w:val="ListParagraph"/>
        <w:numPr>
          <w:ilvl w:val="0"/>
          <w:numId w:val="3"/>
        </w:numPr>
        <w:spacing w:line="276" w:lineRule="auto"/>
        <w:rPr>
          <w:rFonts w:ascii="Dual 400" w:eastAsia="Calibri" w:hAnsi="Dual 400"/>
          <w:i/>
          <w:iCs/>
          <w:color w:val="2C3033"/>
          <w:sz w:val="24"/>
          <w:lang w:val="en-US"/>
        </w:rPr>
      </w:pPr>
      <w:r w:rsidRPr="00301F60">
        <w:rPr>
          <w:rFonts w:ascii="Dual 400" w:eastAsia="Calibri" w:hAnsi="Dual 400"/>
          <w:i/>
          <w:iCs/>
          <w:color w:val="2C3033"/>
          <w:sz w:val="24"/>
          <w:lang w:val="en-US"/>
        </w:rPr>
        <w:t>[</w:t>
      </w:r>
      <w:r w:rsidR="00C31BB0" w:rsidRPr="00301F60">
        <w:rPr>
          <w:rFonts w:ascii="Dual 400" w:eastAsia="Calibri" w:hAnsi="Dual 400"/>
          <w:i/>
          <w:iCs/>
          <w:color w:val="2C3033"/>
          <w:sz w:val="24"/>
          <w:lang w:val="en-US"/>
        </w:rPr>
        <w:t>How do remote users connect securely to your network</w:t>
      </w:r>
      <w:r w:rsidR="00936873" w:rsidRPr="00301F60">
        <w:rPr>
          <w:rFonts w:ascii="Dual 400" w:eastAsia="Calibri" w:hAnsi="Dual 400"/>
          <w:i/>
          <w:iCs/>
          <w:color w:val="2C3033"/>
          <w:sz w:val="24"/>
          <w:lang w:val="en-US"/>
        </w:rPr>
        <w:t>?</w:t>
      </w:r>
      <w:r w:rsidRPr="00301F60">
        <w:rPr>
          <w:rFonts w:ascii="Dual 400" w:eastAsia="Calibri" w:hAnsi="Dual 400"/>
          <w:i/>
          <w:iCs/>
          <w:color w:val="2C3033"/>
          <w:sz w:val="24"/>
          <w:lang w:val="en-US"/>
        </w:rPr>
        <w:t>]</w:t>
      </w:r>
    </w:p>
    <w:p w14:paraId="7057F81C" w14:textId="77777777" w:rsidR="00936873" w:rsidRPr="00301F60" w:rsidRDefault="00F2660C" w:rsidP="00177198">
      <w:pPr>
        <w:pStyle w:val="ListParagraph"/>
        <w:numPr>
          <w:ilvl w:val="0"/>
          <w:numId w:val="3"/>
        </w:numPr>
        <w:spacing w:line="276" w:lineRule="auto"/>
        <w:rPr>
          <w:rFonts w:ascii="Dual 400" w:eastAsia="Calibri" w:hAnsi="Dual 400"/>
          <w:i/>
          <w:iCs/>
          <w:color w:val="2C3033"/>
          <w:sz w:val="24"/>
          <w:lang w:val="en-US"/>
        </w:rPr>
      </w:pPr>
      <w:r w:rsidRPr="00301F60">
        <w:rPr>
          <w:rFonts w:ascii="Dual 400" w:eastAsia="Calibri" w:hAnsi="Dual 400"/>
          <w:i/>
          <w:iCs/>
          <w:color w:val="2C3033"/>
          <w:sz w:val="24"/>
          <w:lang w:val="en-US"/>
        </w:rPr>
        <w:t>[</w:t>
      </w:r>
      <w:r w:rsidR="00C31BB0" w:rsidRPr="00301F60">
        <w:rPr>
          <w:rFonts w:ascii="Dual 400" w:eastAsia="Calibri" w:hAnsi="Dual 400"/>
          <w:i/>
          <w:iCs/>
          <w:color w:val="2C3033"/>
          <w:sz w:val="24"/>
          <w:lang w:val="en-US"/>
        </w:rPr>
        <w:t xml:space="preserve">Are you relying on any current providers and if so, what </w:t>
      </w:r>
      <w:r w:rsidR="00607DBD" w:rsidRPr="00301F60">
        <w:rPr>
          <w:rFonts w:ascii="Dual 400" w:eastAsia="Calibri" w:hAnsi="Dual 400"/>
          <w:i/>
          <w:iCs/>
          <w:color w:val="2C3033"/>
          <w:sz w:val="24"/>
          <w:lang w:val="en-US"/>
        </w:rPr>
        <w:t>is the extent of their services?]</w:t>
      </w:r>
    </w:p>
    <w:p w14:paraId="79D64BCB" w14:textId="77777777" w:rsidR="00936873" w:rsidRPr="00177198" w:rsidRDefault="00936873" w:rsidP="005361D0">
      <w:pPr>
        <w:rPr>
          <w:color w:val="2C3033"/>
        </w:rPr>
      </w:pPr>
    </w:p>
    <w:p w14:paraId="2D26B43E" w14:textId="77777777" w:rsidR="00177198" w:rsidRDefault="00177198" w:rsidP="00FF715F">
      <w:pPr>
        <w:pStyle w:val="Heading2"/>
      </w:pPr>
      <w:bookmarkStart w:id="8" w:name="_Toc4149241"/>
    </w:p>
    <w:p w14:paraId="40DD6DFD" w14:textId="77777777" w:rsidR="00177198" w:rsidRDefault="00177198" w:rsidP="00177198">
      <w:pPr>
        <w:rPr>
          <w:lang w:val="en-US"/>
        </w:rPr>
      </w:pPr>
    </w:p>
    <w:p w14:paraId="09D156FC" w14:textId="77777777" w:rsidR="00177198" w:rsidRDefault="00177198" w:rsidP="00177198">
      <w:pPr>
        <w:rPr>
          <w:lang w:val="en-US"/>
        </w:rPr>
      </w:pPr>
    </w:p>
    <w:p w14:paraId="3F02AD61" w14:textId="77777777" w:rsidR="00177198" w:rsidRDefault="00177198" w:rsidP="00177198">
      <w:pPr>
        <w:rPr>
          <w:lang w:val="en-US"/>
        </w:rPr>
      </w:pPr>
    </w:p>
    <w:p w14:paraId="64C2460A" w14:textId="77777777" w:rsidR="00177198" w:rsidRDefault="00177198" w:rsidP="00177198">
      <w:pPr>
        <w:rPr>
          <w:lang w:val="en-US"/>
        </w:rPr>
      </w:pPr>
    </w:p>
    <w:p w14:paraId="0C05EBBE" w14:textId="77777777" w:rsidR="00177198" w:rsidRDefault="00177198" w:rsidP="00177198">
      <w:pPr>
        <w:rPr>
          <w:lang w:val="en-US"/>
        </w:rPr>
      </w:pPr>
    </w:p>
    <w:p w14:paraId="5A318009" w14:textId="77777777" w:rsidR="00177198" w:rsidRDefault="00177198" w:rsidP="00177198">
      <w:pPr>
        <w:rPr>
          <w:lang w:val="en-US"/>
        </w:rPr>
      </w:pPr>
    </w:p>
    <w:p w14:paraId="3809B2F6" w14:textId="77777777" w:rsidR="00177198" w:rsidRDefault="00177198" w:rsidP="00177198">
      <w:pPr>
        <w:rPr>
          <w:lang w:val="en-US"/>
        </w:rPr>
      </w:pPr>
    </w:p>
    <w:p w14:paraId="67234B1A" w14:textId="77777777" w:rsidR="00177198" w:rsidRDefault="00177198" w:rsidP="00177198">
      <w:pPr>
        <w:rPr>
          <w:lang w:val="en-US"/>
        </w:rPr>
      </w:pPr>
    </w:p>
    <w:p w14:paraId="50050614" w14:textId="77777777" w:rsidR="00177198" w:rsidRDefault="00177198" w:rsidP="00177198">
      <w:pPr>
        <w:rPr>
          <w:lang w:val="en-US"/>
        </w:rPr>
      </w:pPr>
    </w:p>
    <w:p w14:paraId="6BC6FABD" w14:textId="77777777" w:rsidR="00177198" w:rsidRDefault="00177198" w:rsidP="00177198">
      <w:pPr>
        <w:rPr>
          <w:lang w:val="en-US"/>
        </w:rPr>
      </w:pPr>
    </w:p>
    <w:p w14:paraId="4B8E1DD2" w14:textId="77777777" w:rsidR="00177198" w:rsidRDefault="00177198" w:rsidP="00177198">
      <w:pPr>
        <w:rPr>
          <w:lang w:val="en-US"/>
        </w:rPr>
      </w:pPr>
    </w:p>
    <w:p w14:paraId="261AD031" w14:textId="77777777" w:rsidR="00177198" w:rsidRDefault="00177198" w:rsidP="00177198">
      <w:pPr>
        <w:rPr>
          <w:lang w:val="en-US"/>
        </w:rPr>
      </w:pPr>
    </w:p>
    <w:p w14:paraId="6DB1A58A" w14:textId="77777777" w:rsidR="00177198" w:rsidRDefault="00177198" w:rsidP="00177198">
      <w:pPr>
        <w:rPr>
          <w:lang w:val="en-US"/>
        </w:rPr>
      </w:pPr>
    </w:p>
    <w:p w14:paraId="532892BF" w14:textId="77777777" w:rsidR="00177198" w:rsidRDefault="00177198" w:rsidP="00177198">
      <w:pPr>
        <w:rPr>
          <w:lang w:val="en-US"/>
        </w:rPr>
      </w:pPr>
    </w:p>
    <w:p w14:paraId="56928DB7" w14:textId="77777777" w:rsidR="00177198" w:rsidRDefault="00177198" w:rsidP="00177198">
      <w:pPr>
        <w:rPr>
          <w:lang w:val="en-US"/>
        </w:rPr>
      </w:pPr>
    </w:p>
    <w:p w14:paraId="4F5387A3" w14:textId="77777777" w:rsidR="00177198" w:rsidRDefault="00177198" w:rsidP="00177198">
      <w:pPr>
        <w:rPr>
          <w:lang w:val="en-US"/>
        </w:rPr>
      </w:pPr>
    </w:p>
    <w:p w14:paraId="5287501B" w14:textId="77777777" w:rsidR="00177198" w:rsidRDefault="00177198" w:rsidP="00177198">
      <w:pPr>
        <w:rPr>
          <w:lang w:val="en-US"/>
        </w:rPr>
      </w:pPr>
    </w:p>
    <w:p w14:paraId="2C18F81F" w14:textId="77777777" w:rsidR="00177198" w:rsidRDefault="00177198" w:rsidP="00177198">
      <w:pPr>
        <w:rPr>
          <w:lang w:val="en-US"/>
        </w:rPr>
      </w:pPr>
    </w:p>
    <w:p w14:paraId="54F38EB5" w14:textId="77777777" w:rsidR="00177198" w:rsidRDefault="00177198" w:rsidP="00177198">
      <w:pPr>
        <w:rPr>
          <w:lang w:val="en-US"/>
        </w:rPr>
      </w:pPr>
    </w:p>
    <w:p w14:paraId="1EB6A09B" w14:textId="77777777" w:rsidR="00177198" w:rsidRDefault="00177198" w:rsidP="00177198">
      <w:pPr>
        <w:rPr>
          <w:lang w:val="en-US"/>
        </w:rPr>
      </w:pPr>
    </w:p>
    <w:p w14:paraId="5F3C0E88" w14:textId="77777777" w:rsidR="00177198" w:rsidRDefault="00177198" w:rsidP="00177198">
      <w:pPr>
        <w:rPr>
          <w:lang w:val="en-US"/>
        </w:rPr>
      </w:pPr>
    </w:p>
    <w:p w14:paraId="1E066867" w14:textId="77777777" w:rsidR="00177198" w:rsidRDefault="00177198" w:rsidP="00177198">
      <w:pPr>
        <w:rPr>
          <w:lang w:val="en-US"/>
        </w:rPr>
      </w:pPr>
    </w:p>
    <w:p w14:paraId="76DFE798" w14:textId="77777777" w:rsidR="00177198" w:rsidRDefault="00177198" w:rsidP="00177198">
      <w:pPr>
        <w:rPr>
          <w:lang w:val="en-US"/>
        </w:rPr>
      </w:pPr>
    </w:p>
    <w:p w14:paraId="06C4AA8F" w14:textId="77777777" w:rsidR="00177198" w:rsidRDefault="00177198" w:rsidP="00177198">
      <w:pPr>
        <w:rPr>
          <w:lang w:val="en-US"/>
        </w:rPr>
      </w:pPr>
    </w:p>
    <w:p w14:paraId="41CFD8A3" w14:textId="77777777" w:rsidR="00177198" w:rsidRDefault="00177198" w:rsidP="00177198">
      <w:pPr>
        <w:rPr>
          <w:lang w:val="en-US"/>
        </w:rPr>
      </w:pPr>
    </w:p>
    <w:p w14:paraId="5DB6B0E4" w14:textId="77777777" w:rsidR="00177198" w:rsidRDefault="00177198" w:rsidP="00177198">
      <w:pPr>
        <w:rPr>
          <w:lang w:val="en-US"/>
        </w:rPr>
      </w:pPr>
    </w:p>
    <w:p w14:paraId="44AD0633" w14:textId="77777777" w:rsidR="00177198" w:rsidRDefault="00177198" w:rsidP="00177198">
      <w:pPr>
        <w:rPr>
          <w:lang w:val="en-US"/>
        </w:rPr>
      </w:pPr>
    </w:p>
    <w:p w14:paraId="3CD3B788" w14:textId="77777777" w:rsidR="00177198" w:rsidRDefault="00177198" w:rsidP="00177198">
      <w:pPr>
        <w:rPr>
          <w:lang w:val="en-US"/>
        </w:rPr>
      </w:pPr>
    </w:p>
    <w:p w14:paraId="2134B08E" w14:textId="77777777" w:rsidR="00177198" w:rsidRDefault="00177198" w:rsidP="00177198">
      <w:pPr>
        <w:rPr>
          <w:lang w:val="en-US"/>
        </w:rPr>
      </w:pPr>
    </w:p>
    <w:p w14:paraId="7D65EA62" w14:textId="77777777" w:rsidR="00177198" w:rsidRDefault="00177198" w:rsidP="00177198">
      <w:pPr>
        <w:rPr>
          <w:lang w:val="en-US"/>
        </w:rPr>
      </w:pPr>
    </w:p>
    <w:p w14:paraId="49DDB7A6" w14:textId="77777777" w:rsidR="00177198" w:rsidRDefault="00177198" w:rsidP="00177198">
      <w:pPr>
        <w:rPr>
          <w:lang w:val="en-US"/>
        </w:rPr>
      </w:pPr>
    </w:p>
    <w:p w14:paraId="59DB337E" w14:textId="77777777" w:rsidR="00177198" w:rsidRDefault="00177198" w:rsidP="00177198">
      <w:pPr>
        <w:rPr>
          <w:lang w:val="en-US"/>
        </w:rPr>
      </w:pPr>
    </w:p>
    <w:p w14:paraId="495360F5" w14:textId="77777777" w:rsidR="00177198" w:rsidRDefault="00177198" w:rsidP="00177198">
      <w:pPr>
        <w:rPr>
          <w:lang w:val="en-US"/>
        </w:rPr>
      </w:pPr>
    </w:p>
    <w:p w14:paraId="1EBB7E55" w14:textId="77777777" w:rsidR="00330497" w:rsidRPr="00AC59D5" w:rsidRDefault="00936873" w:rsidP="00FF715F">
      <w:pPr>
        <w:pStyle w:val="Heading2"/>
      </w:pPr>
      <w:bookmarkStart w:id="9" w:name="_Toc100738845"/>
      <w:bookmarkStart w:id="10" w:name="_Toc377135564"/>
      <w:bookmarkStart w:id="11" w:name="_Toc517882916"/>
      <w:bookmarkStart w:id="12" w:name="_Toc4149242"/>
      <w:bookmarkEnd w:id="8"/>
      <w:r w:rsidRPr="00AC59D5">
        <w:t>5. Selection Criteria</w:t>
      </w:r>
      <w:bookmarkEnd w:id="9"/>
      <w:bookmarkEnd w:id="10"/>
      <w:bookmarkEnd w:id="11"/>
      <w:bookmarkEnd w:id="12"/>
    </w:p>
    <w:p w14:paraId="19EA48DD" w14:textId="77777777" w:rsidR="00C72961" w:rsidRPr="00286311" w:rsidRDefault="00330497" w:rsidP="00AC59D5">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Here, you</w:t>
      </w:r>
      <w:r w:rsidR="00D45E61" w:rsidRPr="00286311">
        <w:rPr>
          <w:rFonts w:ascii="Dual 400" w:eastAsia="Calibri" w:hAnsi="Dual 400"/>
          <w:i/>
          <w:iCs/>
          <w:color w:val="2C3033"/>
          <w:sz w:val="24"/>
          <w:szCs w:val="24"/>
          <w:lang w:val="en-US"/>
        </w:rPr>
        <w:t xml:space="preserve">’ll </w:t>
      </w:r>
      <w:r w:rsidR="0043749C" w:rsidRPr="00286311">
        <w:rPr>
          <w:rFonts w:ascii="Dual 400" w:eastAsia="Calibri" w:hAnsi="Dual 400"/>
          <w:i/>
          <w:iCs/>
          <w:color w:val="2C3033"/>
          <w:sz w:val="24"/>
          <w:szCs w:val="24"/>
          <w:lang w:val="en-US"/>
        </w:rPr>
        <w:t>prioritize</w:t>
      </w:r>
      <w:r w:rsidR="00D45E61" w:rsidRPr="00286311">
        <w:rPr>
          <w:rFonts w:ascii="Dual 400" w:eastAsia="Calibri" w:hAnsi="Dual 400"/>
          <w:i/>
          <w:iCs/>
          <w:color w:val="2C3033"/>
          <w:sz w:val="24"/>
          <w:szCs w:val="24"/>
          <w:lang w:val="en-US"/>
        </w:rPr>
        <w:t xml:space="preserve"> your MSP’s credentials. </w:t>
      </w:r>
      <w:r w:rsidR="001927C7" w:rsidRPr="00286311">
        <w:rPr>
          <w:rFonts w:ascii="Dual 400" w:eastAsia="Calibri" w:hAnsi="Dual 400"/>
          <w:i/>
          <w:iCs/>
          <w:color w:val="2C3033"/>
          <w:sz w:val="24"/>
          <w:szCs w:val="24"/>
          <w:lang w:val="en-US"/>
        </w:rPr>
        <w:t xml:space="preserve">You may want a partner who is especially familiar with the recruitment or education sector, or has a </w:t>
      </w:r>
      <w:r w:rsidR="00DC724E" w:rsidRPr="00286311">
        <w:rPr>
          <w:rFonts w:ascii="Dual 400" w:eastAsia="Calibri" w:hAnsi="Dual 400"/>
          <w:i/>
          <w:iCs/>
          <w:color w:val="2C3033"/>
          <w:sz w:val="24"/>
          <w:szCs w:val="24"/>
          <w:lang w:val="en-US"/>
        </w:rPr>
        <w:t xml:space="preserve">provable track record in customer satisfaction. </w:t>
      </w:r>
      <w:r w:rsidR="00B74AEC" w:rsidRPr="00286311">
        <w:rPr>
          <w:rFonts w:ascii="Dual 400" w:eastAsia="Calibri" w:hAnsi="Dual 400"/>
          <w:i/>
          <w:iCs/>
          <w:color w:val="2C3033"/>
          <w:sz w:val="24"/>
          <w:szCs w:val="24"/>
          <w:lang w:val="en-US"/>
        </w:rPr>
        <w:t>It’s useful to</w:t>
      </w:r>
      <w:r w:rsidR="005B773A" w:rsidRPr="00286311">
        <w:rPr>
          <w:rFonts w:ascii="Dual 400" w:eastAsia="Calibri" w:hAnsi="Dual 400"/>
          <w:i/>
          <w:iCs/>
          <w:color w:val="2C3033"/>
          <w:sz w:val="24"/>
          <w:szCs w:val="24"/>
          <w:lang w:val="en-US"/>
        </w:rPr>
        <w:t xml:space="preserve"> rate these priorities on a percentage scale, </w:t>
      </w:r>
      <w:r w:rsidR="006B2954" w:rsidRPr="00286311">
        <w:rPr>
          <w:rFonts w:ascii="Dual 400" w:eastAsia="Calibri" w:hAnsi="Dual 400"/>
          <w:i/>
          <w:iCs/>
          <w:color w:val="2C3033"/>
          <w:sz w:val="24"/>
          <w:szCs w:val="24"/>
          <w:lang w:val="en-US"/>
        </w:rPr>
        <w:t xml:space="preserve">allowing prospective bidders to </w:t>
      </w:r>
      <w:r w:rsidR="00B74AEC" w:rsidRPr="00286311">
        <w:rPr>
          <w:rFonts w:ascii="Dual 400" w:eastAsia="Calibri" w:hAnsi="Dual 400"/>
          <w:i/>
          <w:iCs/>
          <w:color w:val="2C3033"/>
          <w:sz w:val="24"/>
          <w:szCs w:val="24"/>
          <w:lang w:val="en-US"/>
        </w:rPr>
        <w:t xml:space="preserve">submit based on their strengths and experience. </w:t>
      </w:r>
    </w:p>
    <w:p w14:paraId="4BFA12C9" w14:textId="77777777" w:rsidR="00C72961" w:rsidRPr="00286311" w:rsidRDefault="00C72961" w:rsidP="00AC59D5">
      <w:pPr>
        <w:spacing w:line="276" w:lineRule="auto"/>
        <w:rPr>
          <w:rFonts w:ascii="Dual 400" w:eastAsia="Calibri" w:hAnsi="Dual 400"/>
          <w:i/>
          <w:iCs/>
          <w:color w:val="2C3033"/>
          <w:sz w:val="24"/>
          <w:szCs w:val="24"/>
          <w:lang w:val="en-US"/>
        </w:rPr>
      </w:pPr>
    </w:p>
    <w:p w14:paraId="53AF9451" w14:textId="77777777" w:rsidR="00330497" w:rsidRPr="00286311" w:rsidRDefault="00B74AEC" w:rsidP="00AC59D5">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 xml:space="preserve">Once again, your </w:t>
      </w:r>
      <w:r w:rsidR="00C02F52" w:rsidRPr="00286311">
        <w:rPr>
          <w:rFonts w:ascii="Dual 400" w:eastAsia="Calibri" w:hAnsi="Dual 400"/>
          <w:i/>
          <w:iCs/>
          <w:color w:val="2C3033"/>
          <w:sz w:val="24"/>
          <w:szCs w:val="24"/>
          <w:lang w:val="en-US"/>
        </w:rPr>
        <w:t xml:space="preserve">criteria may differ from the examples provided, so </w:t>
      </w:r>
      <w:r w:rsidR="00C440FF" w:rsidRPr="00286311">
        <w:rPr>
          <w:rFonts w:ascii="Dual 400" w:eastAsia="Calibri" w:hAnsi="Dual 400"/>
          <w:i/>
          <w:iCs/>
          <w:color w:val="2C3033"/>
          <w:sz w:val="24"/>
          <w:szCs w:val="24"/>
          <w:lang w:val="en-US"/>
        </w:rPr>
        <w:t xml:space="preserve">feel free to </w:t>
      </w:r>
      <w:r w:rsidR="00C02F52" w:rsidRPr="00286311">
        <w:rPr>
          <w:rFonts w:ascii="Dual 400" w:eastAsia="Calibri" w:hAnsi="Dual 400"/>
          <w:i/>
          <w:iCs/>
          <w:color w:val="2C3033"/>
          <w:sz w:val="24"/>
          <w:szCs w:val="24"/>
          <w:lang w:val="en-US"/>
        </w:rPr>
        <w:t>treat the form below as flexible.</w:t>
      </w:r>
    </w:p>
    <w:p w14:paraId="11D9C577" w14:textId="77777777" w:rsidR="00C440FF" w:rsidRPr="00286311" w:rsidRDefault="00C440FF" w:rsidP="00AC59D5">
      <w:pPr>
        <w:spacing w:line="276" w:lineRule="auto"/>
        <w:rPr>
          <w:rFonts w:ascii="Dual 400" w:eastAsia="Calibri" w:hAnsi="Dual 400"/>
          <w:i/>
          <w:iCs/>
          <w:color w:val="2C3033"/>
          <w:sz w:val="24"/>
          <w:szCs w:val="24"/>
          <w:lang w:val="en-US"/>
        </w:rPr>
      </w:pPr>
    </w:p>
    <w:p w14:paraId="6A791821" w14:textId="77777777" w:rsidR="00C440FF" w:rsidRPr="00301F60" w:rsidRDefault="003029B6" w:rsidP="00AC59D5">
      <w:pPr>
        <w:spacing w:line="276" w:lineRule="auto"/>
        <w:rPr>
          <w:rFonts w:ascii="Dual 400" w:eastAsia="Calibri" w:hAnsi="Dual 400"/>
          <w:color w:val="2C3033"/>
          <w:sz w:val="24"/>
          <w:szCs w:val="24"/>
          <w:lang w:val="en-US"/>
        </w:rPr>
      </w:pPr>
      <w:r w:rsidRPr="00301F60">
        <w:rPr>
          <w:rFonts w:ascii="Dual 400" w:eastAsia="Calibri" w:hAnsi="Dual 400"/>
          <w:color w:val="2C3033"/>
          <w:sz w:val="24"/>
          <w:szCs w:val="24"/>
          <w:lang w:val="en-US"/>
        </w:rPr>
        <w:t xml:space="preserve">The following criteria indicates our selection process </w:t>
      </w:r>
      <w:r w:rsidR="003F0858" w:rsidRPr="00301F60">
        <w:rPr>
          <w:rFonts w:ascii="Dual 400" w:eastAsia="Calibri" w:hAnsi="Dual 400"/>
          <w:color w:val="2C3033"/>
          <w:sz w:val="24"/>
          <w:szCs w:val="24"/>
          <w:lang w:val="en-US"/>
        </w:rPr>
        <w:t xml:space="preserve">for the successful bidder. When presenting a tender, prospective partners are encouraged to demonstrate these credentials in their answers and examples. </w:t>
      </w:r>
    </w:p>
    <w:p w14:paraId="429FA924" w14:textId="77777777" w:rsidR="00936873" w:rsidRPr="0048627A" w:rsidRDefault="00936873" w:rsidP="005361D0">
      <w:pPr>
        <w:rPr>
          <w:rFonts w:eastAsia="Calibri"/>
          <w:lang w:val="en-US"/>
        </w:rPr>
      </w:pPr>
      <w:r w:rsidRPr="0048627A">
        <w:rPr>
          <w:rFonts w:eastAsia="Calibri"/>
          <w:lang w:val="en-US"/>
        </w:rPr>
        <w:t xml:space="preserve"> </w:t>
      </w:r>
    </w:p>
    <w:tbl>
      <w:tblPr>
        <w:tblW w:w="9062" w:type="dxa"/>
        <w:tblBorders>
          <w:top w:val="single" w:sz="8" w:space="0" w:color="00A0AF"/>
          <w:left w:val="single" w:sz="8" w:space="0" w:color="00A0AF"/>
          <w:bottom w:val="single" w:sz="8" w:space="0" w:color="00A0AF"/>
          <w:right w:val="single" w:sz="8" w:space="0" w:color="00A0AF"/>
          <w:insideH w:val="single" w:sz="8" w:space="0" w:color="00A0AF"/>
          <w:insideV w:val="single" w:sz="8" w:space="0" w:color="00A0AF"/>
        </w:tblBorders>
        <w:tblLook w:val="04A0" w:firstRow="1" w:lastRow="0" w:firstColumn="1" w:lastColumn="0" w:noHBand="0" w:noVBand="1"/>
      </w:tblPr>
      <w:tblGrid>
        <w:gridCol w:w="6653"/>
        <w:gridCol w:w="2409"/>
      </w:tblGrid>
      <w:tr w:rsidR="00936873" w:rsidRPr="008058C2" w14:paraId="447873B9" w14:textId="77777777" w:rsidTr="3336F7E1">
        <w:trPr>
          <w:trHeight w:val="634"/>
        </w:trPr>
        <w:tc>
          <w:tcPr>
            <w:tcW w:w="6653" w:type="dxa"/>
            <w:shd w:val="clear" w:color="auto" w:fill="00A0AF"/>
            <w:noWrap/>
            <w:vAlign w:val="center"/>
            <w:hideMark/>
          </w:tcPr>
          <w:p w14:paraId="0228AD4A" w14:textId="77777777" w:rsidR="00936873" w:rsidRPr="008058C2" w:rsidRDefault="00936873" w:rsidP="008058C2">
            <w:pPr>
              <w:spacing w:line="276" w:lineRule="auto"/>
              <w:rPr>
                <w:rFonts w:ascii="Calibre Semibold" w:eastAsia="Times New Roman" w:hAnsi="Calibre Semibold"/>
                <w:color w:val="FFFFFF" w:themeColor="background1"/>
                <w:sz w:val="32"/>
                <w:szCs w:val="32"/>
                <w:lang w:eastAsia="en-GB"/>
              </w:rPr>
            </w:pPr>
            <w:r w:rsidRPr="008058C2">
              <w:rPr>
                <w:rFonts w:ascii="Calibre Semibold" w:eastAsia="Times New Roman" w:hAnsi="Calibre Semibold"/>
                <w:color w:val="FFFFFF" w:themeColor="background1"/>
                <w:sz w:val="32"/>
                <w:szCs w:val="32"/>
                <w:lang w:eastAsia="en-GB"/>
              </w:rPr>
              <w:t>Criteria Examples</w:t>
            </w:r>
          </w:p>
        </w:tc>
        <w:tc>
          <w:tcPr>
            <w:tcW w:w="2409" w:type="dxa"/>
            <w:shd w:val="clear" w:color="auto" w:fill="00A0AF"/>
            <w:noWrap/>
            <w:vAlign w:val="center"/>
            <w:hideMark/>
          </w:tcPr>
          <w:p w14:paraId="6D8C8FE0" w14:textId="77777777" w:rsidR="00936873" w:rsidRPr="008058C2" w:rsidRDefault="00936873" w:rsidP="008058C2">
            <w:pPr>
              <w:spacing w:line="276" w:lineRule="auto"/>
              <w:jc w:val="center"/>
              <w:rPr>
                <w:rFonts w:ascii="Calibre Semibold" w:eastAsia="Times New Roman" w:hAnsi="Calibre Semibold"/>
                <w:color w:val="FFFFFF" w:themeColor="background1"/>
                <w:sz w:val="32"/>
                <w:szCs w:val="32"/>
                <w:lang w:eastAsia="en-GB"/>
              </w:rPr>
            </w:pPr>
            <w:r w:rsidRPr="008058C2">
              <w:rPr>
                <w:rFonts w:ascii="Calibre Semibold" w:eastAsia="Times New Roman" w:hAnsi="Calibre Semibold"/>
                <w:color w:val="FFFFFF" w:themeColor="background1"/>
                <w:sz w:val="32"/>
                <w:szCs w:val="32"/>
                <w:lang w:eastAsia="en-GB"/>
              </w:rPr>
              <w:t>Importance</w:t>
            </w:r>
          </w:p>
        </w:tc>
      </w:tr>
      <w:tr w:rsidR="00AC59D5" w:rsidRPr="00AC59D5" w14:paraId="50BC5B31" w14:textId="77777777" w:rsidTr="3336F7E1">
        <w:trPr>
          <w:trHeight w:val="544"/>
        </w:trPr>
        <w:tc>
          <w:tcPr>
            <w:tcW w:w="6653" w:type="dxa"/>
            <w:shd w:val="clear" w:color="auto" w:fill="auto"/>
            <w:noWrap/>
            <w:vAlign w:val="center"/>
            <w:hideMark/>
          </w:tcPr>
          <w:p w14:paraId="5BFC479D" w14:textId="77777777" w:rsidR="00936873" w:rsidRPr="008058C2" w:rsidRDefault="00936873" w:rsidP="008058C2">
            <w:pPr>
              <w:spacing w:line="276" w:lineRule="auto"/>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Experience</w:t>
            </w:r>
            <w:r w:rsidR="0073727B" w:rsidRPr="008058C2">
              <w:rPr>
                <w:rFonts w:ascii="Dual 400" w:eastAsia="Times New Roman" w:hAnsi="Dual 400"/>
                <w:color w:val="2C3033"/>
                <w:sz w:val="24"/>
                <w:szCs w:val="24"/>
                <w:lang w:eastAsia="en-GB"/>
              </w:rPr>
              <w:t xml:space="preserve"> in</w:t>
            </w:r>
            <w:r w:rsidRPr="008058C2">
              <w:rPr>
                <w:rFonts w:ascii="Dual 400" w:eastAsia="Times New Roman" w:hAnsi="Dual 400"/>
                <w:color w:val="2C3033"/>
                <w:sz w:val="24"/>
                <w:szCs w:val="24"/>
                <w:lang w:eastAsia="en-GB"/>
              </w:rPr>
              <w:t xml:space="preserve"> </w:t>
            </w:r>
            <w:r w:rsidR="0073727B" w:rsidRPr="008058C2">
              <w:rPr>
                <w:rFonts w:ascii="Dual 400" w:eastAsia="Times New Roman" w:hAnsi="Dual 400"/>
                <w:color w:val="2C3033"/>
                <w:sz w:val="24"/>
                <w:szCs w:val="24"/>
                <w:lang w:eastAsia="en-GB"/>
              </w:rPr>
              <w:t>d</w:t>
            </w:r>
            <w:r w:rsidRPr="008058C2">
              <w:rPr>
                <w:rFonts w:ascii="Dual 400" w:eastAsia="Times New Roman" w:hAnsi="Dual 400"/>
                <w:color w:val="2C3033"/>
                <w:sz w:val="24"/>
                <w:szCs w:val="24"/>
                <w:lang w:eastAsia="en-GB"/>
              </w:rPr>
              <w:t xml:space="preserve">elivering Managed IT </w:t>
            </w:r>
            <w:r w:rsidR="0073727B" w:rsidRPr="008058C2">
              <w:rPr>
                <w:rFonts w:ascii="Dual 400" w:eastAsia="Times New Roman" w:hAnsi="Dual 400"/>
                <w:color w:val="2C3033"/>
                <w:sz w:val="24"/>
                <w:szCs w:val="24"/>
                <w:lang w:eastAsia="en-GB"/>
              </w:rPr>
              <w:t>s</w:t>
            </w:r>
            <w:r w:rsidRPr="008058C2">
              <w:rPr>
                <w:rFonts w:ascii="Dual 400" w:eastAsia="Times New Roman" w:hAnsi="Dual 400"/>
                <w:color w:val="2C3033"/>
                <w:sz w:val="24"/>
                <w:szCs w:val="24"/>
                <w:lang w:eastAsia="en-GB"/>
              </w:rPr>
              <w:t xml:space="preserve">olutions </w:t>
            </w:r>
          </w:p>
        </w:tc>
        <w:tc>
          <w:tcPr>
            <w:tcW w:w="2409" w:type="dxa"/>
            <w:shd w:val="clear" w:color="auto" w:fill="auto"/>
            <w:noWrap/>
            <w:vAlign w:val="center"/>
            <w:hideMark/>
          </w:tcPr>
          <w:p w14:paraId="78542FD8"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74464104" w14:textId="77777777" w:rsidTr="3336F7E1">
        <w:trPr>
          <w:trHeight w:val="552"/>
        </w:trPr>
        <w:tc>
          <w:tcPr>
            <w:tcW w:w="6653" w:type="dxa"/>
            <w:shd w:val="clear" w:color="auto" w:fill="auto"/>
            <w:noWrap/>
            <w:vAlign w:val="center"/>
            <w:hideMark/>
          </w:tcPr>
          <w:p w14:paraId="65034C07" w14:textId="77777777" w:rsidR="00936873" w:rsidRPr="008058C2" w:rsidRDefault="0073727B" w:rsidP="008058C2">
            <w:pPr>
              <w:spacing w:line="276" w:lineRule="auto"/>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Dedication to o</w:t>
            </w:r>
            <w:r w:rsidR="00936873" w:rsidRPr="008058C2">
              <w:rPr>
                <w:rFonts w:ascii="Dual 400" w:eastAsia="Times New Roman" w:hAnsi="Dual 400"/>
                <w:color w:val="2C3033"/>
                <w:sz w:val="24"/>
                <w:szCs w:val="24"/>
                <w:lang w:eastAsia="en-GB"/>
              </w:rPr>
              <w:t xml:space="preserve">ngoing </w:t>
            </w:r>
            <w:r w:rsidRPr="008058C2">
              <w:rPr>
                <w:rFonts w:ascii="Dual 400" w:eastAsia="Times New Roman" w:hAnsi="Dual 400"/>
                <w:color w:val="2C3033"/>
                <w:sz w:val="24"/>
                <w:szCs w:val="24"/>
                <w:lang w:eastAsia="en-GB"/>
              </w:rPr>
              <w:t>c</w:t>
            </w:r>
            <w:r w:rsidR="00936873" w:rsidRPr="008058C2">
              <w:rPr>
                <w:rFonts w:ascii="Dual 400" w:eastAsia="Times New Roman" w:hAnsi="Dual 400"/>
                <w:color w:val="2C3033"/>
                <w:sz w:val="24"/>
                <w:szCs w:val="24"/>
                <w:lang w:eastAsia="en-GB"/>
              </w:rPr>
              <w:t xml:space="preserve">ustomer </w:t>
            </w:r>
            <w:r w:rsidRPr="008058C2">
              <w:rPr>
                <w:rFonts w:ascii="Dual 400" w:eastAsia="Times New Roman" w:hAnsi="Dual 400"/>
                <w:color w:val="2C3033"/>
                <w:sz w:val="24"/>
                <w:szCs w:val="24"/>
                <w:lang w:eastAsia="en-GB"/>
              </w:rPr>
              <w:t>s</w:t>
            </w:r>
            <w:r w:rsidR="00936873" w:rsidRPr="008058C2">
              <w:rPr>
                <w:rFonts w:ascii="Dual 400" w:eastAsia="Times New Roman" w:hAnsi="Dual 400"/>
                <w:color w:val="2C3033"/>
                <w:sz w:val="24"/>
                <w:szCs w:val="24"/>
                <w:lang w:eastAsia="en-GB"/>
              </w:rPr>
              <w:t xml:space="preserve">ervice and </w:t>
            </w:r>
            <w:r w:rsidRPr="008058C2">
              <w:rPr>
                <w:rFonts w:ascii="Dual 400" w:eastAsia="Times New Roman" w:hAnsi="Dual 400"/>
                <w:color w:val="2C3033"/>
                <w:sz w:val="24"/>
                <w:szCs w:val="24"/>
                <w:lang w:eastAsia="en-GB"/>
              </w:rPr>
              <w:t>s</w:t>
            </w:r>
            <w:r w:rsidR="00936873" w:rsidRPr="008058C2">
              <w:rPr>
                <w:rFonts w:ascii="Dual 400" w:eastAsia="Times New Roman" w:hAnsi="Dual 400"/>
                <w:color w:val="2C3033"/>
                <w:sz w:val="24"/>
                <w:szCs w:val="24"/>
                <w:lang w:eastAsia="en-GB"/>
              </w:rPr>
              <w:t>upport</w:t>
            </w:r>
          </w:p>
        </w:tc>
        <w:tc>
          <w:tcPr>
            <w:tcW w:w="2409" w:type="dxa"/>
            <w:shd w:val="clear" w:color="auto" w:fill="auto"/>
            <w:noWrap/>
            <w:vAlign w:val="center"/>
            <w:hideMark/>
          </w:tcPr>
          <w:p w14:paraId="4A889198"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5506F69C" w14:textId="77777777" w:rsidTr="3336F7E1">
        <w:trPr>
          <w:trHeight w:val="602"/>
        </w:trPr>
        <w:tc>
          <w:tcPr>
            <w:tcW w:w="6653" w:type="dxa"/>
            <w:shd w:val="clear" w:color="auto" w:fill="auto"/>
            <w:noWrap/>
            <w:vAlign w:val="center"/>
            <w:hideMark/>
          </w:tcPr>
          <w:p w14:paraId="46393DA0" w14:textId="77777777" w:rsidR="00936873" w:rsidRPr="00DE3BC3" w:rsidRDefault="06BD65A0" w:rsidP="3336F7E1">
            <w:pPr>
              <w:spacing w:line="276" w:lineRule="auto"/>
              <w:rPr>
                <w:rFonts w:ascii="Dual 400" w:eastAsia="Times New Roman" w:hAnsi="Dual 400"/>
                <w:color w:val="2C3033"/>
                <w:sz w:val="24"/>
                <w:szCs w:val="24"/>
                <w:lang w:eastAsia="en-GB"/>
              </w:rPr>
            </w:pPr>
            <w:r w:rsidRPr="00DE3BC3">
              <w:rPr>
                <w:rFonts w:ascii="Dual 400" w:eastAsia="Times New Roman" w:hAnsi="Dual 400"/>
                <w:color w:val="2C3033"/>
                <w:sz w:val="24"/>
                <w:szCs w:val="24"/>
                <w:lang w:eastAsia="en-GB"/>
              </w:rPr>
              <w:t>High c</w:t>
            </w:r>
            <w:r w:rsidR="00936873" w:rsidRPr="00DE3BC3">
              <w:rPr>
                <w:rFonts w:ascii="Dual 400" w:eastAsia="Times New Roman" w:hAnsi="Dual 400"/>
                <w:color w:val="2C3033"/>
                <w:sz w:val="24"/>
                <w:szCs w:val="24"/>
                <w:lang w:eastAsia="en-GB"/>
              </w:rPr>
              <w:t xml:space="preserve">lient </w:t>
            </w:r>
            <w:r w:rsidR="244CAE3E" w:rsidRPr="00DE3BC3">
              <w:rPr>
                <w:rFonts w:ascii="Dual 400" w:eastAsia="Times New Roman" w:hAnsi="Dual 400"/>
                <w:color w:val="2C3033"/>
                <w:sz w:val="24"/>
                <w:szCs w:val="24"/>
                <w:lang w:eastAsia="en-GB"/>
              </w:rPr>
              <w:t>r</w:t>
            </w:r>
            <w:r w:rsidR="00936873" w:rsidRPr="00DE3BC3">
              <w:rPr>
                <w:rFonts w:ascii="Dual 400" w:eastAsia="Times New Roman" w:hAnsi="Dual 400"/>
                <w:color w:val="2C3033"/>
                <w:sz w:val="24"/>
                <w:szCs w:val="24"/>
                <w:lang w:eastAsia="en-GB"/>
              </w:rPr>
              <w:t>etention</w:t>
            </w:r>
            <w:r w:rsidRPr="00DE3BC3">
              <w:rPr>
                <w:rFonts w:ascii="Dual 400" w:eastAsia="Times New Roman" w:hAnsi="Dual 400"/>
                <w:color w:val="2C3033"/>
                <w:sz w:val="24"/>
                <w:szCs w:val="24"/>
                <w:lang w:eastAsia="en-GB"/>
              </w:rPr>
              <w:t xml:space="preserve"> rates</w:t>
            </w:r>
            <w:r w:rsidR="00936873" w:rsidRPr="00DE3BC3">
              <w:rPr>
                <w:rFonts w:ascii="Dual 400" w:eastAsia="Times New Roman" w:hAnsi="Dual 400"/>
                <w:color w:val="2C3033"/>
                <w:sz w:val="24"/>
                <w:szCs w:val="24"/>
                <w:lang w:eastAsia="en-GB"/>
              </w:rPr>
              <w:t xml:space="preserve"> </w:t>
            </w:r>
          </w:p>
        </w:tc>
        <w:tc>
          <w:tcPr>
            <w:tcW w:w="2409" w:type="dxa"/>
            <w:shd w:val="clear" w:color="auto" w:fill="auto"/>
            <w:noWrap/>
            <w:vAlign w:val="center"/>
            <w:hideMark/>
          </w:tcPr>
          <w:p w14:paraId="1CFDF0AE"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7FCD3CD5" w14:textId="77777777" w:rsidTr="3336F7E1">
        <w:trPr>
          <w:trHeight w:val="551"/>
        </w:trPr>
        <w:tc>
          <w:tcPr>
            <w:tcW w:w="6653" w:type="dxa"/>
            <w:shd w:val="clear" w:color="auto" w:fill="auto"/>
            <w:noWrap/>
            <w:vAlign w:val="center"/>
            <w:hideMark/>
          </w:tcPr>
          <w:p w14:paraId="072FAFBE" w14:textId="77777777" w:rsidR="00936873" w:rsidRPr="00DE3BC3" w:rsidRDefault="00936873" w:rsidP="008058C2">
            <w:pPr>
              <w:spacing w:line="276" w:lineRule="auto"/>
              <w:rPr>
                <w:rFonts w:ascii="Dual 400" w:eastAsia="Times New Roman" w:hAnsi="Dual 400"/>
                <w:color w:val="2C3033"/>
                <w:sz w:val="24"/>
                <w:szCs w:val="24"/>
                <w:lang w:eastAsia="en-GB"/>
              </w:rPr>
            </w:pPr>
            <w:r w:rsidRPr="00DE3BC3">
              <w:rPr>
                <w:rFonts w:ascii="Dual 400" w:eastAsia="Times New Roman" w:hAnsi="Dual 400"/>
                <w:color w:val="2C3033"/>
                <w:sz w:val="24"/>
                <w:szCs w:val="24"/>
                <w:lang w:eastAsia="en-GB"/>
              </w:rPr>
              <w:t xml:space="preserve">Industry </w:t>
            </w:r>
            <w:r w:rsidR="0073727B" w:rsidRPr="00DE3BC3">
              <w:rPr>
                <w:rFonts w:ascii="Dual 400" w:eastAsia="Times New Roman" w:hAnsi="Dual 400"/>
                <w:color w:val="2C3033"/>
                <w:sz w:val="24"/>
                <w:szCs w:val="24"/>
                <w:lang w:eastAsia="en-GB"/>
              </w:rPr>
              <w:t>e</w:t>
            </w:r>
            <w:r w:rsidRPr="00DE3BC3">
              <w:rPr>
                <w:rFonts w:ascii="Dual 400" w:eastAsia="Times New Roman" w:hAnsi="Dual 400"/>
                <w:color w:val="2C3033"/>
                <w:sz w:val="24"/>
                <w:szCs w:val="24"/>
                <w:lang w:eastAsia="en-GB"/>
              </w:rPr>
              <w:t>xperience (</w:t>
            </w:r>
            <w:r w:rsidR="0073727B" w:rsidRPr="00DE3BC3">
              <w:rPr>
                <w:rFonts w:ascii="Dual 400" w:eastAsia="Times New Roman" w:hAnsi="Dual 400"/>
                <w:color w:val="2C3033"/>
                <w:sz w:val="24"/>
                <w:szCs w:val="24"/>
                <w:lang w:eastAsia="en-GB"/>
              </w:rPr>
              <w:t xml:space="preserve">over time or by </w:t>
            </w:r>
            <w:r w:rsidR="006E2937" w:rsidRPr="00DE3BC3">
              <w:rPr>
                <w:rFonts w:ascii="Dual 400" w:eastAsia="Times New Roman" w:hAnsi="Dual 400"/>
                <w:color w:val="2C3033"/>
                <w:sz w:val="24"/>
                <w:szCs w:val="24"/>
                <w:lang w:eastAsia="en-GB"/>
              </w:rPr>
              <w:t xml:space="preserve">of </w:t>
            </w:r>
            <w:r w:rsidRPr="00DE3BC3">
              <w:rPr>
                <w:rFonts w:ascii="Dual 400" w:eastAsia="Times New Roman" w:hAnsi="Dual 400"/>
                <w:color w:val="2C3033"/>
                <w:sz w:val="24"/>
                <w:szCs w:val="24"/>
                <w:lang w:eastAsia="en-GB"/>
              </w:rPr>
              <w:t>customers served)</w:t>
            </w:r>
          </w:p>
        </w:tc>
        <w:tc>
          <w:tcPr>
            <w:tcW w:w="2409" w:type="dxa"/>
            <w:shd w:val="clear" w:color="auto" w:fill="auto"/>
            <w:noWrap/>
            <w:vAlign w:val="center"/>
            <w:hideMark/>
          </w:tcPr>
          <w:p w14:paraId="4B75C32C"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10511F19" w14:textId="77777777" w:rsidTr="3336F7E1">
        <w:trPr>
          <w:trHeight w:val="530"/>
        </w:trPr>
        <w:tc>
          <w:tcPr>
            <w:tcW w:w="6653" w:type="dxa"/>
            <w:shd w:val="clear" w:color="auto" w:fill="auto"/>
            <w:noWrap/>
            <w:vAlign w:val="center"/>
            <w:hideMark/>
          </w:tcPr>
          <w:p w14:paraId="7FA3AD03" w14:textId="77777777" w:rsidR="00936873" w:rsidRPr="00DE3BC3" w:rsidRDefault="001C6BC9" w:rsidP="008058C2">
            <w:pPr>
              <w:spacing w:line="276" w:lineRule="auto"/>
              <w:rPr>
                <w:rFonts w:ascii="Dual 400" w:eastAsia="Times New Roman" w:hAnsi="Dual 400"/>
                <w:color w:val="2C3033"/>
                <w:sz w:val="24"/>
                <w:szCs w:val="24"/>
                <w:lang w:eastAsia="en-GB"/>
              </w:rPr>
            </w:pPr>
            <w:r w:rsidRPr="00DE3BC3">
              <w:rPr>
                <w:rFonts w:ascii="Dual 400" w:eastAsia="Times New Roman" w:hAnsi="Dual 400"/>
                <w:color w:val="2C3033"/>
                <w:sz w:val="24"/>
                <w:szCs w:val="24"/>
                <w:lang w:eastAsia="en-GB"/>
              </w:rPr>
              <w:t>Accounting</w:t>
            </w:r>
            <w:r w:rsidR="00936873" w:rsidRPr="00DE3BC3">
              <w:rPr>
                <w:rFonts w:ascii="Dual 400" w:eastAsia="Times New Roman" w:hAnsi="Dual 400"/>
                <w:color w:val="2C3033"/>
                <w:sz w:val="24"/>
                <w:szCs w:val="24"/>
                <w:lang w:eastAsia="en-GB"/>
              </w:rPr>
              <w:t xml:space="preserve"> and Financial Viability</w:t>
            </w:r>
          </w:p>
        </w:tc>
        <w:tc>
          <w:tcPr>
            <w:tcW w:w="2409" w:type="dxa"/>
            <w:shd w:val="clear" w:color="auto" w:fill="auto"/>
            <w:noWrap/>
            <w:vAlign w:val="center"/>
            <w:hideMark/>
          </w:tcPr>
          <w:p w14:paraId="45315330"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0F3F7B15" w14:textId="77777777" w:rsidTr="3336F7E1">
        <w:trPr>
          <w:trHeight w:val="553"/>
        </w:trPr>
        <w:tc>
          <w:tcPr>
            <w:tcW w:w="6653" w:type="dxa"/>
            <w:shd w:val="clear" w:color="auto" w:fill="auto"/>
            <w:noWrap/>
            <w:vAlign w:val="center"/>
            <w:hideMark/>
          </w:tcPr>
          <w:p w14:paraId="1322C093" w14:textId="77777777" w:rsidR="00936873" w:rsidRPr="00DE3BC3" w:rsidRDefault="00936873" w:rsidP="008058C2">
            <w:pPr>
              <w:spacing w:line="276" w:lineRule="auto"/>
              <w:rPr>
                <w:rFonts w:ascii="Dual 400" w:eastAsia="Times New Roman" w:hAnsi="Dual 400"/>
                <w:color w:val="2C3033"/>
                <w:sz w:val="24"/>
                <w:szCs w:val="24"/>
                <w:lang w:eastAsia="en-GB"/>
              </w:rPr>
            </w:pPr>
            <w:r w:rsidRPr="00DE3BC3">
              <w:rPr>
                <w:rFonts w:ascii="Dual 400" w:eastAsia="Times New Roman" w:hAnsi="Dual 400"/>
                <w:color w:val="2C3033"/>
                <w:sz w:val="24"/>
                <w:szCs w:val="24"/>
                <w:lang w:eastAsia="en-GB"/>
              </w:rPr>
              <w:t xml:space="preserve">Proven </w:t>
            </w:r>
            <w:r w:rsidR="006E2937" w:rsidRPr="00DE3BC3">
              <w:rPr>
                <w:rFonts w:ascii="Dual 400" w:eastAsia="Times New Roman" w:hAnsi="Dual 400"/>
                <w:color w:val="2C3033"/>
                <w:sz w:val="24"/>
                <w:szCs w:val="24"/>
                <w:lang w:eastAsia="en-GB"/>
              </w:rPr>
              <w:t>resilience in Cyber Security</w:t>
            </w:r>
          </w:p>
        </w:tc>
        <w:tc>
          <w:tcPr>
            <w:tcW w:w="2409" w:type="dxa"/>
            <w:shd w:val="clear" w:color="auto" w:fill="auto"/>
            <w:noWrap/>
            <w:vAlign w:val="center"/>
            <w:hideMark/>
          </w:tcPr>
          <w:p w14:paraId="37428D9C"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5ABD79A3" w14:textId="77777777" w:rsidTr="3336F7E1">
        <w:trPr>
          <w:trHeight w:val="546"/>
        </w:trPr>
        <w:tc>
          <w:tcPr>
            <w:tcW w:w="6653" w:type="dxa"/>
            <w:shd w:val="clear" w:color="auto" w:fill="auto"/>
            <w:noWrap/>
            <w:vAlign w:val="center"/>
            <w:hideMark/>
          </w:tcPr>
          <w:p w14:paraId="11618D34" w14:textId="77777777" w:rsidR="00936873" w:rsidRPr="00DE3BC3" w:rsidRDefault="00936873" w:rsidP="008058C2">
            <w:pPr>
              <w:spacing w:line="276" w:lineRule="auto"/>
              <w:rPr>
                <w:rFonts w:ascii="Dual 400" w:eastAsia="Times New Roman" w:hAnsi="Dual 400"/>
                <w:color w:val="2C3033"/>
                <w:sz w:val="24"/>
                <w:szCs w:val="24"/>
                <w:lang w:eastAsia="en-GB"/>
              </w:rPr>
            </w:pPr>
            <w:r w:rsidRPr="00DE3BC3">
              <w:rPr>
                <w:rFonts w:ascii="Dual 400" w:eastAsia="Times New Roman" w:hAnsi="Dual 400"/>
                <w:color w:val="2C3033"/>
                <w:sz w:val="24"/>
                <w:szCs w:val="24"/>
                <w:lang w:eastAsia="en-GB"/>
              </w:rPr>
              <w:t xml:space="preserve">Previous </w:t>
            </w:r>
            <w:r w:rsidR="006E2937" w:rsidRPr="00DE3BC3">
              <w:rPr>
                <w:rFonts w:ascii="Dual 400" w:eastAsia="Times New Roman" w:hAnsi="Dual 400"/>
                <w:color w:val="2C3033"/>
                <w:sz w:val="24"/>
                <w:szCs w:val="24"/>
                <w:lang w:eastAsia="en-GB"/>
              </w:rPr>
              <w:t>e</w:t>
            </w:r>
            <w:r w:rsidRPr="00DE3BC3">
              <w:rPr>
                <w:rFonts w:ascii="Dual 400" w:eastAsia="Times New Roman" w:hAnsi="Dual 400"/>
                <w:color w:val="2C3033"/>
                <w:sz w:val="24"/>
                <w:szCs w:val="24"/>
                <w:lang w:eastAsia="en-GB"/>
              </w:rPr>
              <w:t xml:space="preserve">xperience with </w:t>
            </w:r>
            <w:r w:rsidR="006E2937" w:rsidRPr="00DE3BC3">
              <w:rPr>
                <w:rFonts w:ascii="Dual 400" w:eastAsia="Times New Roman" w:hAnsi="Dual 400"/>
                <w:color w:val="2C3033"/>
                <w:sz w:val="24"/>
                <w:szCs w:val="24"/>
                <w:lang w:eastAsia="en-GB"/>
              </w:rPr>
              <w:t>similar or relevant proposals</w:t>
            </w:r>
          </w:p>
        </w:tc>
        <w:tc>
          <w:tcPr>
            <w:tcW w:w="2409" w:type="dxa"/>
            <w:shd w:val="clear" w:color="auto" w:fill="auto"/>
            <w:noWrap/>
            <w:vAlign w:val="bottom"/>
            <w:hideMark/>
          </w:tcPr>
          <w:p w14:paraId="6672BCAF"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2D1E8FA4" w14:textId="77777777" w:rsidTr="3336F7E1">
        <w:trPr>
          <w:trHeight w:val="554"/>
        </w:trPr>
        <w:tc>
          <w:tcPr>
            <w:tcW w:w="6653" w:type="dxa"/>
            <w:shd w:val="clear" w:color="auto" w:fill="auto"/>
            <w:noWrap/>
            <w:vAlign w:val="center"/>
            <w:hideMark/>
          </w:tcPr>
          <w:p w14:paraId="31F049EB" w14:textId="77777777" w:rsidR="00936873" w:rsidRPr="00DE3BC3" w:rsidRDefault="151EA469" w:rsidP="3336F7E1">
            <w:pPr>
              <w:spacing w:line="276" w:lineRule="auto"/>
              <w:rPr>
                <w:rFonts w:ascii="Dual 400" w:eastAsia="Times New Roman" w:hAnsi="Dual 400"/>
                <w:color w:val="2C3033"/>
                <w:sz w:val="24"/>
                <w:szCs w:val="24"/>
                <w:lang w:eastAsia="en-GB"/>
              </w:rPr>
            </w:pPr>
            <w:r w:rsidRPr="00DE3BC3">
              <w:rPr>
                <w:rFonts w:ascii="Dual 400" w:eastAsia="Times New Roman" w:hAnsi="Dual 400"/>
                <w:color w:val="2C3033"/>
                <w:sz w:val="24"/>
                <w:szCs w:val="24"/>
                <w:lang w:eastAsia="en-GB"/>
              </w:rPr>
              <w:t>Stable business relations with p</w:t>
            </w:r>
            <w:r w:rsidR="00936873" w:rsidRPr="00DE3BC3">
              <w:rPr>
                <w:rFonts w:ascii="Dual 400" w:eastAsia="Times New Roman" w:hAnsi="Dual 400"/>
                <w:color w:val="2C3033"/>
                <w:sz w:val="24"/>
                <w:szCs w:val="24"/>
                <w:lang w:eastAsia="en-GB"/>
              </w:rPr>
              <w:t>artner</w:t>
            </w:r>
            <w:r w:rsidRPr="00DE3BC3">
              <w:rPr>
                <w:rFonts w:ascii="Dual 400" w:eastAsia="Times New Roman" w:hAnsi="Dual 400"/>
                <w:color w:val="2C3033"/>
                <w:sz w:val="24"/>
                <w:szCs w:val="24"/>
                <w:lang w:eastAsia="en-GB"/>
              </w:rPr>
              <w:t>s, providers &amp; distributors</w:t>
            </w:r>
          </w:p>
        </w:tc>
        <w:tc>
          <w:tcPr>
            <w:tcW w:w="2409" w:type="dxa"/>
            <w:shd w:val="clear" w:color="auto" w:fill="auto"/>
            <w:noWrap/>
            <w:vAlign w:val="center"/>
            <w:hideMark/>
          </w:tcPr>
          <w:p w14:paraId="6A507ED5"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36482FA8" w14:textId="77777777" w:rsidTr="3336F7E1">
        <w:trPr>
          <w:trHeight w:val="534"/>
        </w:trPr>
        <w:tc>
          <w:tcPr>
            <w:tcW w:w="6653" w:type="dxa"/>
            <w:shd w:val="clear" w:color="auto" w:fill="auto"/>
            <w:noWrap/>
            <w:vAlign w:val="center"/>
            <w:hideMark/>
          </w:tcPr>
          <w:p w14:paraId="08794D64" w14:textId="77777777" w:rsidR="00936873" w:rsidRPr="008058C2" w:rsidRDefault="00936873" w:rsidP="008058C2">
            <w:pPr>
              <w:spacing w:line="276" w:lineRule="auto"/>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 xml:space="preserve">Account </w:t>
            </w:r>
            <w:r w:rsidR="006E2937" w:rsidRPr="008058C2">
              <w:rPr>
                <w:rFonts w:ascii="Dual 400" w:eastAsia="Times New Roman" w:hAnsi="Dual 400"/>
                <w:color w:val="2C3033"/>
                <w:sz w:val="24"/>
                <w:szCs w:val="24"/>
                <w:lang w:eastAsia="en-GB"/>
              </w:rPr>
              <w:t>m</w:t>
            </w:r>
            <w:r w:rsidRPr="008058C2">
              <w:rPr>
                <w:rFonts w:ascii="Dual 400" w:eastAsia="Times New Roman" w:hAnsi="Dual 400"/>
                <w:color w:val="2C3033"/>
                <w:sz w:val="24"/>
                <w:szCs w:val="24"/>
                <w:lang w:eastAsia="en-GB"/>
              </w:rPr>
              <w:t>anagement</w:t>
            </w:r>
          </w:p>
        </w:tc>
        <w:tc>
          <w:tcPr>
            <w:tcW w:w="2409" w:type="dxa"/>
            <w:shd w:val="clear" w:color="auto" w:fill="auto"/>
            <w:noWrap/>
            <w:vAlign w:val="center"/>
            <w:hideMark/>
          </w:tcPr>
          <w:p w14:paraId="309A9B65"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36CC69D4" w14:textId="77777777" w:rsidTr="3336F7E1">
        <w:trPr>
          <w:trHeight w:val="571"/>
        </w:trPr>
        <w:tc>
          <w:tcPr>
            <w:tcW w:w="6653" w:type="dxa"/>
            <w:shd w:val="clear" w:color="auto" w:fill="auto"/>
            <w:noWrap/>
            <w:vAlign w:val="center"/>
            <w:hideMark/>
          </w:tcPr>
          <w:p w14:paraId="0A592231" w14:textId="77777777" w:rsidR="00936873" w:rsidRPr="008058C2" w:rsidRDefault="00634B2D" w:rsidP="008058C2">
            <w:pPr>
              <w:spacing w:line="276" w:lineRule="auto"/>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Auditing and analytical</w:t>
            </w:r>
            <w:r w:rsidR="00936873" w:rsidRPr="008058C2">
              <w:rPr>
                <w:rFonts w:ascii="Dual 400" w:eastAsia="Times New Roman" w:hAnsi="Dual 400"/>
                <w:color w:val="2C3033"/>
                <w:sz w:val="24"/>
                <w:szCs w:val="24"/>
                <w:lang w:eastAsia="en-GB"/>
              </w:rPr>
              <w:t xml:space="preserve"> </w:t>
            </w:r>
            <w:r w:rsidR="006E2937" w:rsidRPr="008058C2">
              <w:rPr>
                <w:rFonts w:ascii="Dual 400" w:eastAsia="Times New Roman" w:hAnsi="Dual 400"/>
                <w:color w:val="2C3033"/>
                <w:sz w:val="24"/>
                <w:szCs w:val="24"/>
                <w:lang w:eastAsia="en-GB"/>
              </w:rPr>
              <w:t>c</w:t>
            </w:r>
            <w:r w:rsidR="00936873" w:rsidRPr="008058C2">
              <w:rPr>
                <w:rFonts w:ascii="Dual 400" w:eastAsia="Times New Roman" w:hAnsi="Dual 400"/>
                <w:color w:val="2C3033"/>
                <w:sz w:val="24"/>
                <w:szCs w:val="24"/>
                <w:lang w:eastAsia="en-GB"/>
              </w:rPr>
              <w:t>apabilities</w:t>
            </w:r>
          </w:p>
        </w:tc>
        <w:tc>
          <w:tcPr>
            <w:tcW w:w="2409" w:type="dxa"/>
            <w:shd w:val="clear" w:color="auto" w:fill="auto"/>
            <w:noWrap/>
            <w:vAlign w:val="bottom"/>
            <w:hideMark/>
          </w:tcPr>
          <w:p w14:paraId="18816355"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r w:rsidR="00AC59D5" w:rsidRPr="00AC59D5" w14:paraId="79C1AF11" w14:textId="77777777" w:rsidTr="3336F7E1">
        <w:trPr>
          <w:trHeight w:val="536"/>
        </w:trPr>
        <w:tc>
          <w:tcPr>
            <w:tcW w:w="6653" w:type="dxa"/>
            <w:shd w:val="clear" w:color="auto" w:fill="auto"/>
            <w:noWrap/>
            <w:vAlign w:val="center"/>
          </w:tcPr>
          <w:p w14:paraId="5B04BB76" w14:textId="77777777" w:rsidR="00936873" w:rsidRPr="008058C2" w:rsidRDefault="00936873" w:rsidP="008058C2">
            <w:pPr>
              <w:spacing w:line="276" w:lineRule="auto"/>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Anything else…</w:t>
            </w:r>
          </w:p>
        </w:tc>
        <w:tc>
          <w:tcPr>
            <w:tcW w:w="2409" w:type="dxa"/>
            <w:shd w:val="clear" w:color="auto" w:fill="auto"/>
            <w:noWrap/>
            <w:vAlign w:val="bottom"/>
          </w:tcPr>
          <w:p w14:paraId="5F9888B7" w14:textId="77777777" w:rsidR="00936873" w:rsidRPr="008058C2" w:rsidRDefault="00936873" w:rsidP="008058C2">
            <w:pPr>
              <w:spacing w:line="276" w:lineRule="auto"/>
              <w:jc w:val="center"/>
              <w:rPr>
                <w:rFonts w:ascii="Dual 400" w:eastAsia="Times New Roman" w:hAnsi="Dual 400"/>
                <w:color w:val="2C3033"/>
                <w:sz w:val="24"/>
                <w:szCs w:val="24"/>
                <w:lang w:eastAsia="en-GB"/>
              </w:rPr>
            </w:pPr>
            <w:r w:rsidRPr="008058C2">
              <w:rPr>
                <w:rFonts w:ascii="Dual 400" w:eastAsia="Times New Roman" w:hAnsi="Dual 400"/>
                <w:color w:val="2C3033"/>
                <w:sz w:val="24"/>
                <w:szCs w:val="24"/>
                <w:lang w:eastAsia="en-GB"/>
              </w:rPr>
              <w:t>?%</w:t>
            </w:r>
          </w:p>
        </w:tc>
      </w:tr>
    </w:tbl>
    <w:p w14:paraId="1666102C" w14:textId="77777777" w:rsidR="00936873" w:rsidRPr="0048627A" w:rsidRDefault="00936873" w:rsidP="005361D0">
      <w:pPr>
        <w:rPr>
          <w:rFonts w:eastAsia="Calibri"/>
          <w:lang w:val="en-US"/>
        </w:rPr>
      </w:pPr>
    </w:p>
    <w:p w14:paraId="64871829" w14:textId="77777777" w:rsidR="00AC59D5" w:rsidRDefault="00AC59D5" w:rsidP="00FF715F">
      <w:pPr>
        <w:pStyle w:val="Heading2"/>
      </w:pPr>
      <w:bookmarkStart w:id="13" w:name="_Toc377135566"/>
      <w:bookmarkStart w:id="14" w:name="_Toc517882918"/>
      <w:bookmarkStart w:id="15" w:name="_Toc4149243"/>
    </w:p>
    <w:p w14:paraId="2DB6D53B" w14:textId="77777777" w:rsidR="00AC59D5" w:rsidRDefault="00AC59D5" w:rsidP="00AC59D5">
      <w:pPr>
        <w:rPr>
          <w:lang w:val="en-US"/>
        </w:rPr>
      </w:pPr>
    </w:p>
    <w:p w14:paraId="5A1F0755" w14:textId="77777777" w:rsidR="00AC59D5" w:rsidRDefault="00AC59D5" w:rsidP="00AC59D5">
      <w:pPr>
        <w:rPr>
          <w:lang w:val="en-US"/>
        </w:rPr>
      </w:pPr>
    </w:p>
    <w:p w14:paraId="73692BFB" w14:textId="77777777" w:rsidR="00AC59D5" w:rsidRDefault="00AC59D5" w:rsidP="00AC59D5">
      <w:pPr>
        <w:rPr>
          <w:lang w:val="en-US"/>
        </w:rPr>
      </w:pPr>
    </w:p>
    <w:p w14:paraId="24C92FCD" w14:textId="77777777" w:rsidR="00AC59D5" w:rsidRDefault="00AC59D5" w:rsidP="00AC59D5">
      <w:pPr>
        <w:rPr>
          <w:lang w:val="en-US"/>
        </w:rPr>
      </w:pPr>
    </w:p>
    <w:p w14:paraId="553B8970" w14:textId="77777777" w:rsidR="00AC59D5" w:rsidRDefault="00AC59D5" w:rsidP="00AC59D5">
      <w:pPr>
        <w:rPr>
          <w:lang w:val="en-US"/>
        </w:rPr>
      </w:pPr>
    </w:p>
    <w:p w14:paraId="68146FD7" w14:textId="77777777" w:rsidR="00936873" w:rsidRPr="00CC159C" w:rsidRDefault="00936873" w:rsidP="00FF715F">
      <w:pPr>
        <w:pStyle w:val="Heading2"/>
      </w:pPr>
      <w:r w:rsidRPr="00CC159C">
        <w:t>6. Information Requirements</w:t>
      </w:r>
      <w:bookmarkStart w:id="16" w:name="_Toc500209996"/>
      <w:bookmarkEnd w:id="13"/>
      <w:bookmarkEnd w:id="14"/>
      <w:bookmarkEnd w:id="15"/>
    </w:p>
    <w:p w14:paraId="7313895B" w14:textId="77777777" w:rsidR="00146DC3" w:rsidRPr="00286311" w:rsidRDefault="00146DC3" w:rsidP="008058C2">
      <w:pPr>
        <w:spacing w:line="276" w:lineRule="auto"/>
        <w:rPr>
          <w:rFonts w:ascii="Dual 400" w:eastAsia="Calibri" w:hAnsi="Dual 400"/>
          <w:i/>
          <w:iCs/>
          <w:color w:val="2C3033"/>
          <w:sz w:val="24"/>
          <w:szCs w:val="24"/>
          <w:lang w:val="en-US"/>
        </w:rPr>
      </w:pPr>
      <w:r w:rsidRPr="00286311">
        <w:rPr>
          <w:rFonts w:ascii="Dual 400" w:eastAsia="Calibri" w:hAnsi="Dual 400"/>
          <w:i/>
          <w:iCs/>
          <w:color w:val="2C3033"/>
          <w:sz w:val="24"/>
          <w:szCs w:val="24"/>
          <w:lang w:val="en-US"/>
        </w:rPr>
        <w:t>In this multi-tiered section, you</w:t>
      </w:r>
      <w:r w:rsidR="00D773B7" w:rsidRPr="00286311">
        <w:rPr>
          <w:rFonts w:ascii="Dual 400" w:eastAsia="Calibri" w:hAnsi="Dual 400"/>
          <w:i/>
          <w:iCs/>
          <w:color w:val="2C3033"/>
          <w:sz w:val="24"/>
          <w:szCs w:val="24"/>
          <w:lang w:val="en-US"/>
        </w:rPr>
        <w:t>’ll provide a more granular overview of your company requirements.</w:t>
      </w:r>
      <w:r w:rsidR="0009418D" w:rsidRPr="00286311">
        <w:rPr>
          <w:rFonts w:ascii="Dual 400" w:eastAsia="Calibri" w:hAnsi="Dual 400"/>
          <w:i/>
          <w:iCs/>
          <w:color w:val="2C3033"/>
          <w:sz w:val="24"/>
          <w:szCs w:val="24"/>
          <w:lang w:val="en-US"/>
        </w:rPr>
        <w:t xml:space="preserve"> Be sure to ask questions that require detailed and persuasive answers</w:t>
      </w:r>
      <w:r w:rsidR="003221A0" w:rsidRPr="00286311">
        <w:rPr>
          <w:rFonts w:ascii="Dual 400" w:eastAsia="Calibri" w:hAnsi="Dual 400"/>
          <w:i/>
          <w:iCs/>
          <w:color w:val="2C3033"/>
          <w:sz w:val="24"/>
          <w:szCs w:val="24"/>
          <w:lang w:val="en-US"/>
        </w:rPr>
        <w:t>, not binary ‘Yes’ or ‘No’ responses</w:t>
      </w:r>
      <w:r w:rsidR="00440E6E" w:rsidRPr="00286311">
        <w:rPr>
          <w:rFonts w:ascii="Dual 400" w:eastAsia="Calibri" w:hAnsi="Dual 400"/>
          <w:i/>
          <w:iCs/>
          <w:color w:val="2C3033"/>
          <w:sz w:val="24"/>
          <w:szCs w:val="24"/>
          <w:lang w:val="en-US"/>
        </w:rPr>
        <w:t>;</w:t>
      </w:r>
      <w:r w:rsidR="003221A0" w:rsidRPr="00286311">
        <w:rPr>
          <w:rFonts w:ascii="Dual 400" w:eastAsia="Calibri" w:hAnsi="Dual 400"/>
          <w:i/>
          <w:iCs/>
          <w:color w:val="2C3033"/>
          <w:sz w:val="24"/>
          <w:szCs w:val="24"/>
          <w:lang w:val="en-US"/>
        </w:rPr>
        <w:t xml:space="preserve"> </w:t>
      </w:r>
      <w:r w:rsidR="00440E6E" w:rsidRPr="00286311">
        <w:rPr>
          <w:rFonts w:ascii="Dual 400" w:eastAsia="Calibri" w:hAnsi="Dual 400"/>
          <w:i/>
          <w:iCs/>
          <w:color w:val="2C3033"/>
          <w:sz w:val="24"/>
          <w:szCs w:val="24"/>
          <w:lang w:val="en-US"/>
        </w:rPr>
        <w:t>this way, you e</w:t>
      </w:r>
      <w:r w:rsidR="00F52CE9" w:rsidRPr="00286311">
        <w:rPr>
          <w:rFonts w:ascii="Dual 400" w:eastAsia="Calibri" w:hAnsi="Dual 400"/>
          <w:i/>
          <w:iCs/>
          <w:color w:val="2C3033"/>
          <w:sz w:val="24"/>
          <w:szCs w:val="24"/>
          <w:lang w:val="en-US"/>
        </w:rPr>
        <w:t xml:space="preserve">ncourage </w:t>
      </w:r>
      <w:r w:rsidR="004D362F" w:rsidRPr="00286311">
        <w:rPr>
          <w:rFonts w:ascii="Dual 400" w:eastAsia="Calibri" w:hAnsi="Dual 400"/>
          <w:i/>
          <w:iCs/>
          <w:color w:val="2C3033"/>
          <w:sz w:val="24"/>
          <w:szCs w:val="24"/>
          <w:lang w:val="en-US"/>
        </w:rPr>
        <w:t xml:space="preserve">your </w:t>
      </w:r>
      <w:r w:rsidR="00F52CE9" w:rsidRPr="00286311">
        <w:rPr>
          <w:rFonts w:ascii="Dual 400" w:eastAsia="Calibri" w:hAnsi="Dual 400"/>
          <w:i/>
          <w:iCs/>
          <w:color w:val="2C3033"/>
          <w:sz w:val="24"/>
          <w:szCs w:val="24"/>
          <w:lang w:val="en-US"/>
        </w:rPr>
        <w:t>prospects</w:t>
      </w:r>
      <w:r w:rsidR="004D362F" w:rsidRPr="00286311">
        <w:rPr>
          <w:rFonts w:ascii="Dual 400" w:eastAsia="Calibri" w:hAnsi="Dual 400"/>
          <w:i/>
          <w:iCs/>
          <w:color w:val="2C3033"/>
          <w:sz w:val="24"/>
          <w:szCs w:val="24"/>
          <w:lang w:val="en-US"/>
        </w:rPr>
        <w:t xml:space="preserve"> to demonstrate their credentials</w:t>
      </w:r>
      <w:r w:rsidR="00440E6E" w:rsidRPr="00286311">
        <w:rPr>
          <w:rFonts w:ascii="Dual 400" w:eastAsia="Calibri" w:hAnsi="Dual 400"/>
          <w:i/>
          <w:iCs/>
          <w:color w:val="2C3033"/>
          <w:sz w:val="24"/>
          <w:szCs w:val="24"/>
          <w:lang w:val="en-US"/>
        </w:rPr>
        <w:t xml:space="preserve">. </w:t>
      </w:r>
      <w:r w:rsidR="0076352A" w:rsidRPr="00286311">
        <w:rPr>
          <w:rFonts w:ascii="Dual 400" w:eastAsia="Calibri" w:hAnsi="Dual 400"/>
          <w:i/>
          <w:iCs/>
          <w:color w:val="2C3033"/>
          <w:sz w:val="24"/>
          <w:szCs w:val="24"/>
          <w:lang w:val="en-US"/>
        </w:rPr>
        <w:t>In this section, it</w:t>
      </w:r>
      <w:r w:rsidR="00CE35F5" w:rsidRPr="00286311">
        <w:rPr>
          <w:rFonts w:ascii="Dual 400" w:eastAsia="Calibri" w:hAnsi="Dual 400"/>
          <w:i/>
          <w:iCs/>
          <w:color w:val="2C3033"/>
          <w:sz w:val="24"/>
          <w:szCs w:val="24"/>
          <w:lang w:val="en-US"/>
        </w:rPr>
        <w:t>’ll be you</w:t>
      </w:r>
      <w:r w:rsidR="00757851" w:rsidRPr="00286311">
        <w:rPr>
          <w:rFonts w:ascii="Dual 400" w:eastAsia="Calibri" w:hAnsi="Dual 400"/>
          <w:i/>
          <w:iCs/>
          <w:color w:val="2C3033"/>
          <w:sz w:val="24"/>
          <w:szCs w:val="24"/>
          <w:lang w:val="en-US"/>
        </w:rPr>
        <w:t xml:space="preserve">r prospective partner providing the answers. </w:t>
      </w:r>
    </w:p>
    <w:p w14:paraId="4F896ABC" w14:textId="77777777" w:rsidR="00146DC3" w:rsidRPr="00286311" w:rsidRDefault="00146DC3" w:rsidP="008058C2">
      <w:pPr>
        <w:spacing w:line="276" w:lineRule="auto"/>
        <w:rPr>
          <w:rFonts w:ascii="Dual 400" w:eastAsia="Calibri" w:hAnsi="Dual 400"/>
          <w:i/>
          <w:iCs/>
          <w:color w:val="2C3033"/>
          <w:sz w:val="24"/>
          <w:szCs w:val="24"/>
          <w:lang w:val="en-US"/>
        </w:rPr>
      </w:pPr>
    </w:p>
    <w:p w14:paraId="65D07FBE" w14:textId="77777777" w:rsidR="00CC159C" w:rsidRPr="00301F60" w:rsidRDefault="007E01C4" w:rsidP="008058C2">
      <w:pPr>
        <w:spacing w:after="160" w:line="276" w:lineRule="auto"/>
        <w:rPr>
          <w:rFonts w:eastAsia="Calibri"/>
          <w:color w:val="2C3033"/>
          <w:sz w:val="24"/>
          <w:szCs w:val="24"/>
          <w:lang w:val="en-US"/>
        </w:rPr>
      </w:pPr>
      <w:r w:rsidRPr="00301F60">
        <w:rPr>
          <w:rFonts w:ascii="Dual 400" w:eastAsia="Calibri" w:hAnsi="Dual 400"/>
          <w:color w:val="2C3033"/>
          <w:sz w:val="24"/>
          <w:szCs w:val="24"/>
          <w:lang w:val="en-US"/>
        </w:rPr>
        <w:t>The following questions will help us identify your strengths and experience in the industry</w:t>
      </w:r>
      <w:r w:rsidR="00354B59" w:rsidRPr="00301F60">
        <w:rPr>
          <w:rFonts w:ascii="Dual 400" w:eastAsia="Calibri" w:hAnsi="Dual 400"/>
          <w:color w:val="2C3033"/>
          <w:sz w:val="24"/>
          <w:szCs w:val="24"/>
          <w:lang w:val="en-US"/>
        </w:rPr>
        <w:t>. Please reference each question in the response and feel free to elaborate on any answers as you see necessary.</w:t>
      </w:r>
      <w:r w:rsidR="00354B59" w:rsidRPr="00301F60">
        <w:rPr>
          <w:rFonts w:eastAsia="Calibri"/>
          <w:color w:val="2C3033"/>
          <w:sz w:val="24"/>
          <w:szCs w:val="24"/>
          <w:lang w:val="en-US"/>
        </w:rPr>
        <w:t xml:space="preserve"> </w:t>
      </w:r>
      <w:bookmarkStart w:id="17" w:name="_Toc181084347"/>
      <w:bookmarkStart w:id="18" w:name="_Toc181084349"/>
      <w:bookmarkStart w:id="19" w:name="_Toc377135567"/>
      <w:bookmarkStart w:id="20" w:name="_Toc517882919"/>
      <w:bookmarkStart w:id="21" w:name="_Toc4149244"/>
      <w:bookmarkStart w:id="22" w:name="_Toc500210002"/>
      <w:bookmarkStart w:id="23" w:name="_Toc524947398"/>
      <w:bookmarkEnd w:id="16"/>
      <w:bookmarkEnd w:id="17"/>
      <w:bookmarkEnd w:id="18"/>
    </w:p>
    <w:p w14:paraId="0AC186E0" w14:textId="77777777" w:rsidR="008058C2" w:rsidRPr="008058C2" w:rsidRDefault="008058C2" w:rsidP="008058C2">
      <w:pPr>
        <w:spacing w:after="160" w:line="276" w:lineRule="auto"/>
        <w:rPr>
          <w:rFonts w:eastAsia="Calibri"/>
          <w:color w:val="2C3033"/>
          <w:sz w:val="24"/>
          <w:szCs w:val="24"/>
          <w:lang w:val="en-US"/>
        </w:rPr>
      </w:pPr>
    </w:p>
    <w:p w14:paraId="3D5FF39A" w14:textId="77777777" w:rsidR="00936873" w:rsidRPr="00CC159C" w:rsidRDefault="00936873" w:rsidP="00CC159C">
      <w:pPr>
        <w:spacing w:after="160" w:line="276" w:lineRule="auto"/>
        <w:rPr>
          <w:rFonts w:ascii="Calibre Semibold" w:eastAsia="Calibri" w:hAnsi="Calibre Semibold"/>
          <w:color w:val="00A0AF"/>
          <w:sz w:val="32"/>
          <w:szCs w:val="32"/>
          <w:lang w:val="en-US"/>
        </w:rPr>
      </w:pPr>
      <w:r w:rsidRPr="00CC159C">
        <w:rPr>
          <w:rFonts w:ascii="Calibre Semibold" w:hAnsi="Calibre Semibold"/>
          <w:color w:val="00A0AF"/>
          <w:sz w:val="32"/>
          <w:szCs w:val="32"/>
        </w:rPr>
        <w:t>6-A: Company Information</w:t>
      </w:r>
      <w:bookmarkEnd w:id="19"/>
      <w:bookmarkEnd w:id="20"/>
      <w:bookmarkEnd w:id="21"/>
    </w:p>
    <w:p w14:paraId="25112593" w14:textId="77777777" w:rsidR="00936873" w:rsidRPr="00286311" w:rsidRDefault="00354B59" w:rsidP="00CC159C">
      <w:pPr>
        <w:spacing w:line="276" w:lineRule="auto"/>
        <w:rPr>
          <w:rFonts w:ascii="Dual 400" w:hAnsi="Dual 400"/>
          <w:i/>
          <w:iCs/>
          <w:color w:val="2C3033"/>
          <w:sz w:val="24"/>
          <w:szCs w:val="24"/>
          <w:lang w:val="en-US"/>
        </w:rPr>
      </w:pPr>
      <w:r w:rsidRPr="00286311">
        <w:rPr>
          <w:rFonts w:ascii="Dual 400" w:hAnsi="Dual 400"/>
          <w:i/>
          <w:iCs/>
          <w:color w:val="2C3033"/>
          <w:sz w:val="24"/>
          <w:szCs w:val="24"/>
          <w:lang w:val="en-US"/>
        </w:rPr>
        <w:t>These</w:t>
      </w:r>
      <w:r w:rsidR="00936873" w:rsidRPr="00286311">
        <w:rPr>
          <w:rFonts w:ascii="Dual 400" w:hAnsi="Dual 400"/>
          <w:i/>
          <w:iCs/>
          <w:color w:val="2C3033"/>
          <w:sz w:val="24"/>
          <w:szCs w:val="24"/>
          <w:lang w:val="en-US"/>
        </w:rPr>
        <w:t xml:space="preserve"> questions help support your final choice</w:t>
      </w:r>
      <w:r w:rsidR="00562064" w:rsidRPr="00286311">
        <w:rPr>
          <w:rFonts w:ascii="Dual 400" w:hAnsi="Dual 400"/>
          <w:i/>
          <w:iCs/>
          <w:color w:val="2C3033"/>
          <w:sz w:val="24"/>
          <w:szCs w:val="24"/>
          <w:lang w:val="en-US"/>
        </w:rPr>
        <w:t xml:space="preserve"> and let your prospects present themselves in confidence. This is an excellent opportunity to nurture trust with any prospective partners. </w:t>
      </w:r>
    </w:p>
    <w:p w14:paraId="1DDB4EF2" w14:textId="77777777" w:rsidR="00936873" w:rsidRPr="00CC159C" w:rsidRDefault="00936873" w:rsidP="00CC159C">
      <w:pPr>
        <w:spacing w:line="276" w:lineRule="auto"/>
        <w:rPr>
          <w:rFonts w:ascii="Dual 400" w:hAnsi="Dual 400"/>
          <w:color w:val="2C3033"/>
          <w:sz w:val="24"/>
          <w:szCs w:val="24"/>
          <w:lang w:val="en-US"/>
        </w:rPr>
      </w:pPr>
    </w:p>
    <w:p w14:paraId="01706BE4" w14:textId="77777777" w:rsidR="00936873" w:rsidRPr="00CC159C" w:rsidRDefault="00936873"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 xml:space="preserve">Please </w:t>
      </w:r>
      <w:r w:rsidR="00D013C6" w:rsidRPr="00CC159C">
        <w:rPr>
          <w:rFonts w:ascii="Dual 400" w:eastAsia="Calibri" w:hAnsi="Dual 400"/>
          <w:color w:val="2C3033"/>
          <w:sz w:val="24"/>
          <w:lang w:val="en-US"/>
        </w:rPr>
        <w:t>share your</w:t>
      </w:r>
      <w:r w:rsidRPr="00CC159C">
        <w:rPr>
          <w:rFonts w:ascii="Dual 400" w:eastAsia="Calibri" w:hAnsi="Dual 400"/>
          <w:color w:val="2C3033"/>
          <w:sz w:val="24"/>
          <w:lang w:val="en-US"/>
        </w:rPr>
        <w:t xml:space="preserve"> industry and current business turnover.</w:t>
      </w:r>
    </w:p>
    <w:p w14:paraId="50E7B25D" w14:textId="77777777" w:rsidR="00936873" w:rsidRPr="00CC159C" w:rsidRDefault="00936873"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 xml:space="preserve">What skills, experience or past achievements </w:t>
      </w:r>
      <w:r w:rsidR="0082695A" w:rsidRPr="00CC159C">
        <w:rPr>
          <w:rFonts w:ascii="Dual 400" w:eastAsia="Calibri" w:hAnsi="Dual 400"/>
          <w:color w:val="2C3033"/>
          <w:sz w:val="24"/>
          <w:lang w:val="en-US"/>
        </w:rPr>
        <w:t xml:space="preserve">demonstrate your ability to meet </w:t>
      </w:r>
      <w:r w:rsidRPr="00CC159C">
        <w:rPr>
          <w:rFonts w:ascii="Dual 400" w:eastAsia="Calibri" w:hAnsi="Dual 400"/>
          <w:color w:val="2C3033"/>
          <w:sz w:val="24"/>
          <w:lang w:val="en-US"/>
        </w:rPr>
        <w:t xml:space="preserve">the </w:t>
      </w:r>
      <w:r w:rsidR="00D013C6" w:rsidRPr="00CC159C">
        <w:rPr>
          <w:rFonts w:ascii="Dual 400" w:eastAsia="Calibri" w:hAnsi="Dual 400"/>
          <w:color w:val="2C3033"/>
          <w:sz w:val="24"/>
          <w:lang w:val="en-US"/>
        </w:rPr>
        <w:t>demands</w:t>
      </w:r>
      <w:r w:rsidRPr="00CC159C">
        <w:rPr>
          <w:rFonts w:ascii="Dual 400" w:eastAsia="Calibri" w:hAnsi="Dual 400"/>
          <w:color w:val="2C3033"/>
          <w:sz w:val="24"/>
          <w:lang w:val="en-US"/>
        </w:rPr>
        <w:t xml:space="preserve"> outlined in this RFP?</w:t>
      </w:r>
    </w:p>
    <w:p w14:paraId="63B27DE3" w14:textId="77777777" w:rsidR="00936873" w:rsidRPr="00CC159C" w:rsidRDefault="00936873"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 xml:space="preserve">Considering the requirements outlined by </w:t>
      </w:r>
      <w:r w:rsidR="00437846" w:rsidRPr="00CC159C">
        <w:rPr>
          <w:rFonts w:ascii="Dual 400" w:eastAsia="Calibri" w:hAnsi="Dual 400"/>
          <w:color w:val="2C3033"/>
          <w:sz w:val="24"/>
          <w:lang w:val="en-US"/>
        </w:rPr>
        <w:t>[COMPANY NAME]</w:t>
      </w:r>
      <w:r w:rsidRPr="00CC159C">
        <w:rPr>
          <w:rFonts w:ascii="Dual 400" w:eastAsia="Calibri" w:hAnsi="Dual 400"/>
          <w:color w:val="2C3033"/>
          <w:sz w:val="24"/>
          <w:lang w:val="en-US"/>
        </w:rPr>
        <w:t xml:space="preserve">, please provide details of </w:t>
      </w:r>
      <w:r w:rsidR="007E510D" w:rsidRPr="00CC159C">
        <w:rPr>
          <w:rFonts w:ascii="Dual 400" w:eastAsia="Calibri" w:hAnsi="Dual 400"/>
          <w:color w:val="2C3033"/>
          <w:sz w:val="24"/>
          <w:lang w:val="en-US"/>
        </w:rPr>
        <w:t>comparable</w:t>
      </w:r>
      <w:r w:rsidRPr="00CC159C">
        <w:rPr>
          <w:rFonts w:ascii="Dual 400" w:eastAsia="Calibri" w:hAnsi="Dual 400"/>
          <w:color w:val="2C3033"/>
          <w:sz w:val="24"/>
          <w:lang w:val="en-US"/>
        </w:rPr>
        <w:t xml:space="preserve"> operations, including outcomes and feedback</w:t>
      </w:r>
      <w:r w:rsidR="002E7AAD" w:rsidRPr="00CC159C">
        <w:rPr>
          <w:rFonts w:ascii="Dual 400" w:eastAsia="Calibri" w:hAnsi="Dual 400"/>
          <w:color w:val="2C3033"/>
          <w:sz w:val="24"/>
          <w:lang w:val="en-US"/>
        </w:rPr>
        <w:t xml:space="preserve"> and referees</w:t>
      </w:r>
      <w:r w:rsidRPr="00CC159C">
        <w:rPr>
          <w:rFonts w:ascii="Dual 400" w:eastAsia="Calibri" w:hAnsi="Dual 400"/>
          <w:color w:val="2C3033"/>
          <w:sz w:val="24"/>
          <w:lang w:val="en-US"/>
        </w:rPr>
        <w:t xml:space="preserve"> where possible.</w:t>
      </w:r>
    </w:p>
    <w:p w14:paraId="51946C8B" w14:textId="77777777" w:rsidR="00936873" w:rsidRPr="00CC159C" w:rsidRDefault="007A72E8"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What is your current employee count?</w:t>
      </w:r>
      <w:r w:rsidR="00936873" w:rsidRPr="00CC159C">
        <w:rPr>
          <w:rFonts w:ascii="Dual 400" w:eastAsia="Calibri" w:hAnsi="Dual 400"/>
          <w:color w:val="2C3033"/>
          <w:sz w:val="24"/>
          <w:lang w:val="en-US"/>
        </w:rPr>
        <w:t xml:space="preserve"> </w:t>
      </w:r>
      <w:r w:rsidRPr="00CC159C">
        <w:rPr>
          <w:rFonts w:ascii="Dual 400" w:eastAsia="Calibri" w:hAnsi="Dual 400"/>
          <w:color w:val="2C3033"/>
          <w:sz w:val="24"/>
          <w:lang w:val="en-US"/>
        </w:rPr>
        <w:t>H</w:t>
      </w:r>
      <w:r w:rsidR="00936873" w:rsidRPr="00CC159C">
        <w:rPr>
          <w:rFonts w:ascii="Dual 400" w:eastAsia="Calibri" w:hAnsi="Dual 400"/>
          <w:color w:val="2C3033"/>
          <w:sz w:val="24"/>
          <w:lang w:val="en-US"/>
        </w:rPr>
        <w:t>ow are the</w:t>
      </w:r>
      <w:r w:rsidRPr="00CC159C">
        <w:rPr>
          <w:rFonts w:ascii="Dual 400" w:eastAsia="Calibri" w:hAnsi="Dual 400"/>
          <w:color w:val="2C3033"/>
          <w:sz w:val="24"/>
          <w:lang w:val="en-US"/>
        </w:rPr>
        <w:t>se</w:t>
      </w:r>
      <w:r w:rsidR="00936873" w:rsidRPr="00CC159C">
        <w:rPr>
          <w:rFonts w:ascii="Dual 400" w:eastAsia="Calibri" w:hAnsi="Dual 400"/>
          <w:color w:val="2C3033"/>
          <w:sz w:val="24"/>
          <w:lang w:val="en-US"/>
        </w:rPr>
        <w:t xml:space="preserve"> roles divided across your services?</w:t>
      </w:r>
    </w:p>
    <w:p w14:paraId="4614ECBC" w14:textId="77777777" w:rsidR="00936873" w:rsidRPr="00CC159C" w:rsidRDefault="00936873"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Please provide a skills matrix for the team who will support our request.</w:t>
      </w:r>
    </w:p>
    <w:p w14:paraId="2BCAB2C7" w14:textId="77777777" w:rsidR="00936873" w:rsidRPr="00CC159C" w:rsidRDefault="007A72E8"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 xml:space="preserve">What </w:t>
      </w:r>
      <w:proofErr w:type="gramStart"/>
      <w:r w:rsidRPr="00CC159C">
        <w:rPr>
          <w:rFonts w:ascii="Dual 400" w:eastAsia="Calibri" w:hAnsi="Dual 400"/>
          <w:color w:val="2C3033"/>
          <w:sz w:val="24"/>
          <w:lang w:val="en-US"/>
        </w:rPr>
        <w:t>are</w:t>
      </w:r>
      <w:proofErr w:type="gramEnd"/>
      <w:r w:rsidRPr="00CC159C">
        <w:rPr>
          <w:rFonts w:ascii="Dual 400" w:eastAsia="Calibri" w:hAnsi="Dual 400"/>
          <w:color w:val="2C3033"/>
          <w:sz w:val="24"/>
          <w:lang w:val="en-US"/>
        </w:rPr>
        <w:t xml:space="preserve"> your</w:t>
      </w:r>
      <w:r w:rsidR="00936873" w:rsidRPr="00CC159C">
        <w:rPr>
          <w:rFonts w:ascii="Dual 400" w:eastAsia="Calibri" w:hAnsi="Dual 400"/>
          <w:color w:val="2C3033"/>
          <w:sz w:val="24"/>
          <w:lang w:val="en-US"/>
        </w:rPr>
        <w:t xml:space="preserve"> </w:t>
      </w:r>
      <w:r w:rsidRPr="00CC159C">
        <w:rPr>
          <w:rFonts w:ascii="Dual 400" w:eastAsia="Calibri" w:hAnsi="Dual 400"/>
          <w:color w:val="2C3033"/>
          <w:sz w:val="24"/>
          <w:lang w:val="en-US"/>
        </w:rPr>
        <w:t>industry or partner</w:t>
      </w:r>
      <w:r w:rsidR="00936873" w:rsidRPr="00CC159C">
        <w:rPr>
          <w:rFonts w:ascii="Dual 400" w:eastAsia="Calibri" w:hAnsi="Dual 400"/>
          <w:color w:val="2C3033"/>
          <w:sz w:val="24"/>
          <w:lang w:val="en-US"/>
        </w:rPr>
        <w:t xml:space="preserve"> accreditations?</w:t>
      </w:r>
    </w:p>
    <w:p w14:paraId="1A3944E7" w14:textId="77777777" w:rsidR="00936873" w:rsidRPr="00CC159C" w:rsidRDefault="00936873"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Have you achieved any service standard certifications?</w:t>
      </w:r>
    </w:p>
    <w:p w14:paraId="221505C5" w14:textId="77777777" w:rsidR="00936873" w:rsidRPr="00CC159C" w:rsidRDefault="00936873"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 xml:space="preserve">What are the costs and methods </w:t>
      </w:r>
      <w:r w:rsidR="007A72E8" w:rsidRPr="00CC159C">
        <w:rPr>
          <w:rFonts w:ascii="Dual 400" w:eastAsia="Calibri" w:hAnsi="Dual 400"/>
          <w:color w:val="2C3033"/>
          <w:sz w:val="24"/>
          <w:lang w:val="en-US"/>
        </w:rPr>
        <w:t>in</w:t>
      </w:r>
      <w:r w:rsidR="00C1281F" w:rsidRPr="00CC159C">
        <w:rPr>
          <w:rFonts w:ascii="Dual 400" w:eastAsia="Calibri" w:hAnsi="Dual 400"/>
          <w:color w:val="2C3033"/>
          <w:sz w:val="24"/>
          <w:lang w:val="en-US"/>
        </w:rPr>
        <w:t>volved</w:t>
      </w:r>
      <w:r w:rsidRPr="00CC159C">
        <w:rPr>
          <w:rFonts w:ascii="Dual 400" w:eastAsia="Calibri" w:hAnsi="Dual 400"/>
          <w:color w:val="2C3033"/>
          <w:sz w:val="24"/>
          <w:lang w:val="en-US"/>
        </w:rPr>
        <w:t xml:space="preserve"> when m</w:t>
      </w:r>
      <w:r w:rsidR="00C1281F" w:rsidRPr="00CC159C">
        <w:rPr>
          <w:rFonts w:ascii="Dual 400" w:eastAsia="Calibri" w:hAnsi="Dual 400"/>
          <w:color w:val="2C3033"/>
          <w:sz w:val="24"/>
          <w:lang w:val="en-US"/>
        </w:rPr>
        <w:t>igrating</w:t>
      </w:r>
      <w:r w:rsidRPr="00CC159C">
        <w:rPr>
          <w:rFonts w:ascii="Dual 400" w:eastAsia="Calibri" w:hAnsi="Dual 400"/>
          <w:color w:val="2C3033"/>
          <w:sz w:val="24"/>
          <w:lang w:val="en-US"/>
        </w:rPr>
        <w:t xml:space="preserve"> users from on-prem solution</w:t>
      </w:r>
      <w:r w:rsidR="00C1281F" w:rsidRPr="00CC159C">
        <w:rPr>
          <w:rFonts w:ascii="Dual 400" w:eastAsia="Calibri" w:hAnsi="Dual 400"/>
          <w:color w:val="2C3033"/>
          <w:sz w:val="24"/>
          <w:lang w:val="en-US"/>
        </w:rPr>
        <w:t>s</w:t>
      </w:r>
      <w:r w:rsidRPr="00CC159C">
        <w:rPr>
          <w:rFonts w:ascii="Dual 400" w:eastAsia="Calibri" w:hAnsi="Dual 400"/>
          <w:color w:val="2C3033"/>
          <w:sz w:val="24"/>
          <w:lang w:val="en-US"/>
        </w:rPr>
        <w:t xml:space="preserve"> to </w:t>
      </w:r>
      <w:r w:rsidR="00C1281F" w:rsidRPr="00CC159C">
        <w:rPr>
          <w:rFonts w:ascii="Dual 400" w:eastAsia="Calibri" w:hAnsi="Dual 400"/>
          <w:color w:val="2C3033"/>
          <w:sz w:val="24"/>
          <w:lang w:val="en-US"/>
        </w:rPr>
        <w:t>C</w:t>
      </w:r>
      <w:r w:rsidRPr="00CC159C">
        <w:rPr>
          <w:rFonts w:ascii="Dual 400" w:eastAsia="Calibri" w:hAnsi="Dual 400"/>
          <w:color w:val="2C3033"/>
          <w:sz w:val="24"/>
          <w:lang w:val="en-US"/>
        </w:rPr>
        <w:t xml:space="preserve">loud </w:t>
      </w:r>
      <w:r w:rsidR="00C1281F" w:rsidRPr="00CC159C">
        <w:rPr>
          <w:rFonts w:ascii="Dual 400" w:eastAsia="Calibri" w:hAnsi="Dual 400"/>
          <w:color w:val="2C3033"/>
          <w:sz w:val="24"/>
          <w:lang w:val="en-US"/>
        </w:rPr>
        <w:t>services or solutions</w:t>
      </w:r>
      <w:r w:rsidRPr="00CC159C">
        <w:rPr>
          <w:rFonts w:ascii="Dual 400" w:eastAsia="Calibri" w:hAnsi="Dual 400"/>
          <w:color w:val="2C3033"/>
          <w:sz w:val="24"/>
          <w:lang w:val="en-US"/>
        </w:rPr>
        <w:t>?</w:t>
      </w:r>
    </w:p>
    <w:p w14:paraId="1B8B24B8" w14:textId="77777777" w:rsidR="00936873" w:rsidRPr="00CC159C" w:rsidRDefault="00C1281F"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How is your</w:t>
      </w:r>
      <w:r w:rsidR="00936873" w:rsidRPr="00CC159C">
        <w:rPr>
          <w:rFonts w:ascii="Dual 400" w:eastAsia="Calibri" w:hAnsi="Dual 400"/>
          <w:color w:val="2C3033"/>
          <w:sz w:val="24"/>
          <w:lang w:val="en-US"/>
        </w:rPr>
        <w:t xml:space="preserve"> company’s ownership</w:t>
      </w:r>
      <w:r w:rsidRPr="00CC159C">
        <w:rPr>
          <w:rFonts w:ascii="Dual 400" w:eastAsia="Calibri" w:hAnsi="Dual 400"/>
          <w:color w:val="2C3033"/>
          <w:sz w:val="24"/>
          <w:lang w:val="en-US"/>
        </w:rPr>
        <w:t xml:space="preserve"> </w:t>
      </w:r>
      <w:r w:rsidR="002E7AAD" w:rsidRPr="00CC159C">
        <w:rPr>
          <w:rFonts w:ascii="Dual 400" w:eastAsia="Calibri" w:hAnsi="Dual 400"/>
          <w:color w:val="2C3033"/>
          <w:sz w:val="24"/>
          <w:lang w:val="en-US"/>
        </w:rPr>
        <w:t>divided</w:t>
      </w:r>
      <w:r w:rsidR="00936873" w:rsidRPr="00CC159C">
        <w:rPr>
          <w:rFonts w:ascii="Dual 400" w:eastAsia="Calibri" w:hAnsi="Dual 400"/>
          <w:color w:val="2C3033"/>
          <w:sz w:val="24"/>
          <w:lang w:val="en-US"/>
        </w:rPr>
        <w:t xml:space="preserve">? </w:t>
      </w:r>
    </w:p>
    <w:p w14:paraId="440C6BA1" w14:textId="77777777" w:rsidR="00936873" w:rsidRPr="00CC159C" w:rsidRDefault="00936873" w:rsidP="00CC159C">
      <w:pPr>
        <w:pStyle w:val="ListParagraph"/>
        <w:numPr>
          <w:ilvl w:val="0"/>
          <w:numId w:val="7"/>
        </w:numPr>
        <w:spacing w:line="276" w:lineRule="auto"/>
        <w:rPr>
          <w:rFonts w:ascii="Dual 400" w:eastAsia="Calibri" w:hAnsi="Dual 400"/>
          <w:color w:val="2C3033"/>
          <w:sz w:val="24"/>
          <w:lang w:val="en-US"/>
        </w:rPr>
      </w:pPr>
      <w:r w:rsidRPr="00CC159C">
        <w:rPr>
          <w:rFonts w:ascii="Dual 400" w:eastAsia="Calibri" w:hAnsi="Dual 400"/>
          <w:color w:val="2C3033"/>
          <w:sz w:val="24"/>
          <w:lang w:val="en-US"/>
        </w:rPr>
        <w:t xml:space="preserve">What </w:t>
      </w:r>
      <w:r w:rsidR="002E7AAD" w:rsidRPr="00CC159C">
        <w:rPr>
          <w:rFonts w:ascii="Dual 400" w:eastAsia="Calibri" w:hAnsi="Dual 400"/>
          <w:color w:val="2C3033"/>
          <w:sz w:val="24"/>
          <w:lang w:val="en-US"/>
        </w:rPr>
        <w:t>are</w:t>
      </w:r>
      <w:r w:rsidRPr="00CC159C">
        <w:rPr>
          <w:rFonts w:ascii="Dual 400" w:eastAsia="Calibri" w:hAnsi="Dual 400"/>
          <w:color w:val="2C3033"/>
          <w:sz w:val="24"/>
          <w:lang w:val="en-US"/>
        </w:rPr>
        <w:t xml:space="preserve"> your </w:t>
      </w:r>
      <w:r w:rsidR="002E7AAD" w:rsidRPr="00CC159C">
        <w:rPr>
          <w:rFonts w:ascii="Dual 400" w:eastAsia="Calibri" w:hAnsi="Dual 400"/>
          <w:color w:val="2C3033"/>
          <w:sz w:val="24"/>
          <w:lang w:val="en-US"/>
        </w:rPr>
        <w:t>c</w:t>
      </w:r>
      <w:r w:rsidRPr="00CC159C">
        <w:rPr>
          <w:rFonts w:ascii="Dual 400" w:eastAsia="Calibri" w:hAnsi="Dual 400"/>
          <w:color w:val="2C3033"/>
          <w:sz w:val="24"/>
          <w:lang w:val="en-US"/>
        </w:rPr>
        <w:t xml:space="preserve">ompany </w:t>
      </w:r>
      <w:r w:rsidR="002E7AAD" w:rsidRPr="00CC159C">
        <w:rPr>
          <w:rFonts w:ascii="Dual 400" w:eastAsia="Calibri" w:hAnsi="Dual 400"/>
          <w:color w:val="2C3033"/>
          <w:sz w:val="24"/>
          <w:lang w:val="en-US"/>
        </w:rPr>
        <w:t>c</w:t>
      </w:r>
      <w:r w:rsidRPr="00CC159C">
        <w:rPr>
          <w:rFonts w:ascii="Dual 400" w:eastAsia="Calibri" w:hAnsi="Dual 400"/>
          <w:color w:val="2C3033"/>
          <w:sz w:val="24"/>
          <w:lang w:val="en-US"/>
        </w:rPr>
        <w:t xml:space="preserve">ulture </w:t>
      </w:r>
      <w:r w:rsidR="002E7AAD" w:rsidRPr="00CC159C">
        <w:rPr>
          <w:rFonts w:ascii="Dual 400" w:eastAsia="Calibri" w:hAnsi="Dual 400"/>
          <w:color w:val="2C3033"/>
          <w:sz w:val="24"/>
          <w:lang w:val="en-US"/>
        </w:rPr>
        <w:t>and v</w:t>
      </w:r>
      <w:r w:rsidRPr="00CC159C">
        <w:rPr>
          <w:rFonts w:ascii="Dual 400" w:eastAsia="Calibri" w:hAnsi="Dual 400"/>
          <w:color w:val="2C3033"/>
          <w:sz w:val="24"/>
          <w:lang w:val="en-US"/>
        </w:rPr>
        <w:t xml:space="preserve">alues? </w:t>
      </w:r>
    </w:p>
    <w:p w14:paraId="2B89CF97" w14:textId="77777777" w:rsidR="00936873" w:rsidRPr="00CC159C" w:rsidRDefault="00936873" w:rsidP="00CC159C">
      <w:pPr>
        <w:pStyle w:val="ListParagraph"/>
        <w:spacing w:line="276" w:lineRule="auto"/>
        <w:rPr>
          <w:rFonts w:ascii="Dual 400" w:eastAsia="Calibri" w:hAnsi="Dual 400"/>
          <w:color w:val="2C3033"/>
          <w:sz w:val="24"/>
          <w:lang w:val="en-US"/>
        </w:rPr>
      </w:pPr>
    </w:p>
    <w:p w14:paraId="60ED8E00" w14:textId="77777777" w:rsidR="00936873" w:rsidRDefault="00936873" w:rsidP="005361D0">
      <w:pPr>
        <w:rPr>
          <w:rFonts w:eastAsia="Calibri"/>
          <w:bCs/>
          <w:iCs/>
          <w:lang w:val="en-US"/>
        </w:rPr>
      </w:pPr>
    </w:p>
    <w:p w14:paraId="146D6E0B" w14:textId="77777777" w:rsidR="008058C2" w:rsidRDefault="008058C2" w:rsidP="005361D0">
      <w:pPr>
        <w:rPr>
          <w:rFonts w:eastAsia="Calibri"/>
          <w:bCs/>
          <w:iCs/>
          <w:lang w:val="en-US"/>
        </w:rPr>
      </w:pPr>
    </w:p>
    <w:p w14:paraId="45235FE2" w14:textId="77777777" w:rsidR="008058C2" w:rsidRDefault="008058C2" w:rsidP="005361D0">
      <w:pPr>
        <w:rPr>
          <w:rFonts w:eastAsia="Calibri"/>
          <w:bCs/>
          <w:iCs/>
          <w:lang w:val="en-US"/>
        </w:rPr>
      </w:pPr>
    </w:p>
    <w:p w14:paraId="79222A4E" w14:textId="77777777" w:rsidR="008058C2" w:rsidRDefault="008058C2" w:rsidP="005361D0">
      <w:pPr>
        <w:rPr>
          <w:rFonts w:eastAsia="Calibri"/>
          <w:bCs/>
          <w:iCs/>
          <w:lang w:val="en-US"/>
        </w:rPr>
      </w:pPr>
    </w:p>
    <w:p w14:paraId="2EBDDDEF" w14:textId="77777777" w:rsidR="008058C2" w:rsidRDefault="008058C2" w:rsidP="005361D0">
      <w:pPr>
        <w:rPr>
          <w:rFonts w:eastAsia="Calibri"/>
          <w:bCs/>
          <w:iCs/>
          <w:lang w:val="en-US"/>
        </w:rPr>
      </w:pPr>
    </w:p>
    <w:p w14:paraId="44F7ED5F" w14:textId="77777777" w:rsidR="008058C2" w:rsidRDefault="008058C2" w:rsidP="005361D0">
      <w:pPr>
        <w:rPr>
          <w:rFonts w:eastAsia="Calibri"/>
          <w:bCs/>
          <w:iCs/>
          <w:lang w:val="en-US"/>
        </w:rPr>
      </w:pPr>
    </w:p>
    <w:p w14:paraId="765A1D4A" w14:textId="77777777" w:rsidR="008058C2" w:rsidRDefault="008058C2" w:rsidP="005361D0">
      <w:pPr>
        <w:rPr>
          <w:rFonts w:eastAsia="Calibri"/>
          <w:bCs/>
          <w:iCs/>
          <w:lang w:val="en-US"/>
        </w:rPr>
      </w:pPr>
    </w:p>
    <w:p w14:paraId="7A22A088" w14:textId="77777777" w:rsidR="008058C2" w:rsidRDefault="008058C2" w:rsidP="005361D0">
      <w:pPr>
        <w:rPr>
          <w:rFonts w:eastAsia="Calibri"/>
          <w:bCs/>
          <w:iCs/>
          <w:lang w:val="en-US"/>
        </w:rPr>
      </w:pPr>
    </w:p>
    <w:p w14:paraId="1D757CF7" w14:textId="77777777" w:rsidR="008058C2" w:rsidRDefault="008058C2" w:rsidP="005361D0">
      <w:pPr>
        <w:rPr>
          <w:rFonts w:eastAsia="Calibri"/>
          <w:bCs/>
          <w:iCs/>
          <w:lang w:val="en-US"/>
        </w:rPr>
      </w:pPr>
    </w:p>
    <w:p w14:paraId="3F47D770" w14:textId="77777777" w:rsidR="008058C2" w:rsidRPr="007710AF" w:rsidRDefault="008058C2" w:rsidP="005361D0">
      <w:pPr>
        <w:rPr>
          <w:rFonts w:eastAsia="Calibri"/>
          <w:bCs/>
          <w:iCs/>
          <w:lang w:val="en-US"/>
        </w:rPr>
      </w:pPr>
    </w:p>
    <w:p w14:paraId="4220B702" w14:textId="77777777" w:rsidR="00936873" w:rsidRPr="008058C2" w:rsidRDefault="00936873" w:rsidP="00FF715F">
      <w:pPr>
        <w:pStyle w:val="Heading2"/>
      </w:pPr>
      <w:bookmarkStart w:id="24" w:name="_Toc236494015"/>
      <w:bookmarkStart w:id="25" w:name="_Toc275261177"/>
      <w:bookmarkStart w:id="26" w:name="_Toc377135568"/>
      <w:bookmarkStart w:id="27" w:name="_Toc517882920"/>
      <w:bookmarkStart w:id="28" w:name="_Toc4149245"/>
      <w:r w:rsidRPr="008058C2">
        <w:t xml:space="preserve">6-B </w:t>
      </w:r>
      <w:bookmarkEnd w:id="24"/>
      <w:bookmarkEnd w:id="25"/>
      <w:bookmarkEnd w:id="26"/>
      <w:bookmarkEnd w:id="27"/>
      <w:r w:rsidRPr="008058C2">
        <w:t>Your Proposal</w:t>
      </w:r>
      <w:bookmarkEnd w:id="28"/>
    </w:p>
    <w:p w14:paraId="7C19A0F6" w14:textId="77777777" w:rsidR="00936873" w:rsidRPr="00286311" w:rsidRDefault="71B7B8DC" w:rsidP="4C30C3EA">
      <w:pPr>
        <w:spacing w:line="276" w:lineRule="auto"/>
        <w:rPr>
          <w:rFonts w:ascii="Dual 400" w:hAnsi="Dual 400"/>
          <w:i/>
          <w:iCs/>
          <w:color w:val="2C3033"/>
          <w:sz w:val="24"/>
          <w:szCs w:val="24"/>
          <w:lang w:val="en-US"/>
        </w:rPr>
      </w:pPr>
      <w:r w:rsidRPr="4C30C3EA">
        <w:rPr>
          <w:rFonts w:ascii="Dual 400" w:hAnsi="Dual 400"/>
          <w:i/>
          <w:iCs/>
          <w:color w:val="2C3033"/>
          <w:sz w:val="24"/>
          <w:szCs w:val="24"/>
          <w:lang w:val="en-US"/>
        </w:rPr>
        <w:t xml:space="preserve">Allow your prospect to demonstrate their </w:t>
      </w:r>
      <w:r w:rsidR="26C33A78" w:rsidRPr="4C30C3EA">
        <w:rPr>
          <w:rFonts w:ascii="Dual 400" w:hAnsi="Dual 400"/>
          <w:i/>
          <w:iCs/>
          <w:color w:val="2C3033"/>
          <w:sz w:val="24"/>
          <w:szCs w:val="24"/>
          <w:lang w:val="en-US"/>
        </w:rPr>
        <w:t xml:space="preserve">approach to your proposal. </w:t>
      </w:r>
      <w:r w:rsidR="279DE8CC" w:rsidRPr="4C30C3EA">
        <w:rPr>
          <w:rFonts w:ascii="Dual 400" w:hAnsi="Dual 400"/>
          <w:i/>
          <w:iCs/>
          <w:color w:val="2C3033"/>
          <w:sz w:val="24"/>
          <w:szCs w:val="24"/>
          <w:lang w:val="en-US"/>
        </w:rPr>
        <w:t xml:space="preserve">This </w:t>
      </w:r>
      <w:r w:rsidR="350CF973" w:rsidRPr="4C30C3EA">
        <w:rPr>
          <w:rFonts w:ascii="Dual 400" w:hAnsi="Dual 400"/>
          <w:i/>
          <w:iCs/>
          <w:color w:val="2C3033"/>
          <w:sz w:val="24"/>
          <w:szCs w:val="24"/>
          <w:lang w:val="en-US"/>
        </w:rPr>
        <w:t>provides insight into the way both you and your prospects operate and goes one step further to determining your compatibility as business partners.</w:t>
      </w:r>
    </w:p>
    <w:p w14:paraId="7E410A61" w14:textId="77777777" w:rsidR="00936873" w:rsidRPr="0048627A" w:rsidRDefault="00936873" w:rsidP="005361D0">
      <w:pPr>
        <w:rPr>
          <w:rFonts w:eastAsia="Calibri"/>
          <w:bCs/>
          <w:iCs/>
          <w:color w:val="595959"/>
          <w:lang w:val="en-US"/>
        </w:rPr>
      </w:pPr>
    </w:p>
    <w:p w14:paraId="203825C0" w14:textId="77777777" w:rsidR="002E7AAD" w:rsidRPr="008058C2" w:rsidRDefault="00936873" w:rsidP="008058C2">
      <w:pPr>
        <w:pStyle w:val="ListParagraph"/>
        <w:numPr>
          <w:ilvl w:val="0"/>
          <w:numId w:val="12"/>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What information</w:t>
      </w:r>
      <w:r w:rsidR="002739B7" w:rsidRPr="008058C2">
        <w:rPr>
          <w:rFonts w:ascii="Dual 400" w:eastAsia="Calibri" w:hAnsi="Dual 400"/>
          <w:color w:val="2C3033"/>
          <w:sz w:val="24"/>
          <w:lang w:val="en-US"/>
        </w:rPr>
        <w:t>,</w:t>
      </w:r>
      <w:r w:rsidRPr="008058C2">
        <w:rPr>
          <w:rFonts w:ascii="Dual 400" w:eastAsia="Calibri" w:hAnsi="Dual 400"/>
          <w:color w:val="2C3033"/>
          <w:sz w:val="24"/>
          <w:lang w:val="en-US"/>
        </w:rPr>
        <w:t xml:space="preserve"> if any</w:t>
      </w:r>
      <w:r w:rsidR="002739B7" w:rsidRPr="008058C2">
        <w:rPr>
          <w:rFonts w:ascii="Dual 400" w:eastAsia="Calibri" w:hAnsi="Dual 400"/>
          <w:color w:val="2C3033"/>
          <w:sz w:val="24"/>
          <w:lang w:val="en-US"/>
        </w:rPr>
        <w:t>,</w:t>
      </w:r>
      <w:r w:rsidRPr="008058C2">
        <w:rPr>
          <w:rFonts w:ascii="Dual 400" w:eastAsia="Calibri" w:hAnsi="Dual 400"/>
          <w:color w:val="2C3033"/>
          <w:sz w:val="24"/>
          <w:lang w:val="en-US"/>
        </w:rPr>
        <w:t xml:space="preserve"> will you require from </w:t>
      </w:r>
      <w:r w:rsidR="00437846" w:rsidRPr="008058C2">
        <w:rPr>
          <w:rFonts w:ascii="Dual 400" w:eastAsia="Calibri" w:hAnsi="Dual 400"/>
          <w:color w:val="2C3033"/>
          <w:sz w:val="24"/>
          <w:lang w:val="en-US"/>
        </w:rPr>
        <w:t>[COMPANY NAME]</w:t>
      </w:r>
      <w:r w:rsidRPr="008058C2">
        <w:rPr>
          <w:rFonts w:ascii="Dual 400" w:eastAsia="Calibri" w:hAnsi="Dual 400"/>
          <w:color w:val="2C3033"/>
          <w:sz w:val="24"/>
          <w:lang w:val="en-US"/>
        </w:rPr>
        <w:t xml:space="preserve"> when undertaking the proposed request? </w:t>
      </w:r>
    </w:p>
    <w:p w14:paraId="250CE9A1" w14:textId="77777777" w:rsidR="00936873" w:rsidRPr="008058C2" w:rsidRDefault="00936873" w:rsidP="008058C2">
      <w:pPr>
        <w:pStyle w:val="ListParagraph"/>
        <w:numPr>
          <w:ilvl w:val="0"/>
          <w:numId w:val="8"/>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How </w:t>
      </w:r>
      <w:r w:rsidR="002739B7" w:rsidRPr="008058C2">
        <w:rPr>
          <w:rFonts w:ascii="Dual 400" w:eastAsia="Calibri" w:hAnsi="Dual 400"/>
          <w:color w:val="2C3033"/>
          <w:sz w:val="24"/>
          <w:lang w:val="en-US"/>
        </w:rPr>
        <w:t>will your</w:t>
      </w:r>
      <w:r w:rsidRPr="008058C2">
        <w:rPr>
          <w:rFonts w:ascii="Dual 400" w:eastAsia="Calibri" w:hAnsi="Dual 400"/>
          <w:color w:val="2C3033"/>
          <w:sz w:val="24"/>
          <w:lang w:val="en-US"/>
        </w:rPr>
        <w:t xml:space="preserve"> techn</w:t>
      </w:r>
      <w:r w:rsidR="002739B7" w:rsidRPr="008058C2">
        <w:rPr>
          <w:rFonts w:ascii="Dual 400" w:eastAsia="Calibri" w:hAnsi="Dual 400"/>
          <w:color w:val="2C3033"/>
          <w:sz w:val="24"/>
          <w:lang w:val="en-US"/>
        </w:rPr>
        <w:t>ical</w:t>
      </w:r>
      <w:r w:rsidRPr="008058C2">
        <w:rPr>
          <w:rFonts w:ascii="Dual 400" w:eastAsia="Calibri" w:hAnsi="Dual 400"/>
          <w:color w:val="2C3033"/>
          <w:sz w:val="24"/>
          <w:lang w:val="en-US"/>
        </w:rPr>
        <w:t xml:space="preserve"> solutions</w:t>
      </w:r>
      <w:r w:rsidR="002739B7" w:rsidRPr="008058C2">
        <w:rPr>
          <w:rFonts w:ascii="Dual 400" w:eastAsia="Calibri" w:hAnsi="Dual 400"/>
          <w:color w:val="2C3033"/>
          <w:sz w:val="24"/>
          <w:lang w:val="en-US"/>
        </w:rPr>
        <w:t xml:space="preserve"> adhere</w:t>
      </w:r>
      <w:r w:rsidRPr="008058C2">
        <w:rPr>
          <w:rFonts w:ascii="Dual 400" w:eastAsia="Calibri" w:hAnsi="Dual 400"/>
          <w:color w:val="2C3033"/>
          <w:sz w:val="24"/>
          <w:lang w:val="en-US"/>
        </w:rPr>
        <w:t xml:space="preserve"> to the unique specifications and current technical setup of </w:t>
      </w:r>
      <w:r w:rsidR="00437846" w:rsidRPr="008058C2">
        <w:rPr>
          <w:rFonts w:ascii="Dual 400" w:eastAsia="Calibri" w:hAnsi="Dual 400"/>
          <w:color w:val="2C3033"/>
          <w:sz w:val="24"/>
          <w:lang w:val="en-US"/>
        </w:rPr>
        <w:t>[COMPANY NAME]</w:t>
      </w:r>
      <w:r w:rsidRPr="008058C2">
        <w:rPr>
          <w:rFonts w:ascii="Dual 400" w:eastAsia="Calibri" w:hAnsi="Dual 400"/>
          <w:color w:val="2C3033"/>
          <w:sz w:val="24"/>
          <w:lang w:val="en-US"/>
        </w:rPr>
        <w:t>?</w:t>
      </w:r>
    </w:p>
    <w:p w14:paraId="7B6B85C6" w14:textId="77777777" w:rsidR="00936873" w:rsidRPr="008058C2" w:rsidRDefault="00936873" w:rsidP="008058C2">
      <w:pPr>
        <w:pStyle w:val="ListParagraph"/>
        <w:numPr>
          <w:ilvl w:val="0"/>
          <w:numId w:val="8"/>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Please outline the installation, implementation and </w:t>
      </w:r>
      <w:r w:rsidR="00906FE2" w:rsidRPr="008058C2">
        <w:rPr>
          <w:rFonts w:ascii="Dual 400" w:eastAsia="Calibri" w:hAnsi="Dual 400"/>
          <w:color w:val="2C3033"/>
          <w:sz w:val="24"/>
          <w:lang w:val="en-US"/>
        </w:rPr>
        <w:t>ongoing</w:t>
      </w:r>
      <w:r w:rsidRPr="008058C2">
        <w:rPr>
          <w:rFonts w:ascii="Dual 400" w:eastAsia="Calibri" w:hAnsi="Dual 400"/>
          <w:color w:val="2C3033"/>
          <w:sz w:val="24"/>
          <w:lang w:val="en-US"/>
        </w:rPr>
        <w:t xml:space="preserve"> support of your proposed services</w:t>
      </w:r>
      <w:r w:rsidR="00906FE2" w:rsidRPr="008058C2">
        <w:rPr>
          <w:rFonts w:ascii="Dual 400" w:eastAsia="Calibri" w:hAnsi="Dual 400"/>
          <w:color w:val="2C3033"/>
          <w:sz w:val="24"/>
          <w:lang w:val="en-US"/>
        </w:rPr>
        <w:t xml:space="preserve">, with particular attention to their long-term </w:t>
      </w:r>
      <w:r w:rsidR="009309F6" w:rsidRPr="008058C2">
        <w:rPr>
          <w:rFonts w:ascii="Dual 400" w:eastAsia="Calibri" w:hAnsi="Dual 400"/>
          <w:color w:val="2C3033"/>
          <w:sz w:val="24"/>
          <w:lang w:val="en-US"/>
        </w:rPr>
        <w:t>benefits.</w:t>
      </w:r>
    </w:p>
    <w:p w14:paraId="66F7F749" w14:textId="77777777" w:rsidR="00936873" w:rsidRPr="008058C2" w:rsidRDefault="00936873" w:rsidP="008058C2">
      <w:pPr>
        <w:pStyle w:val="ListParagraph"/>
        <w:numPr>
          <w:ilvl w:val="0"/>
          <w:numId w:val="8"/>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What is your company’s onboarding process?</w:t>
      </w:r>
    </w:p>
    <w:p w14:paraId="51D69D2F" w14:textId="77777777" w:rsidR="00936873" w:rsidRPr="008058C2" w:rsidRDefault="007C435C" w:rsidP="008058C2">
      <w:pPr>
        <w:pStyle w:val="ListParagraph"/>
        <w:numPr>
          <w:ilvl w:val="0"/>
          <w:numId w:val="8"/>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Provide an example of</w:t>
      </w:r>
      <w:r w:rsidR="00936873" w:rsidRPr="008058C2">
        <w:rPr>
          <w:rFonts w:ascii="Dual 400" w:eastAsia="Calibri" w:hAnsi="Dual 400"/>
          <w:color w:val="2C3033"/>
          <w:sz w:val="24"/>
          <w:lang w:val="en-US"/>
        </w:rPr>
        <w:t xml:space="preserve"> how yo</w:t>
      </w:r>
      <w:r w:rsidRPr="008058C2">
        <w:rPr>
          <w:rFonts w:ascii="Dual 400" w:eastAsia="Calibri" w:hAnsi="Dual 400"/>
          <w:color w:val="2C3033"/>
          <w:sz w:val="24"/>
          <w:lang w:val="en-US"/>
        </w:rPr>
        <w:t>ur approach to a previous</w:t>
      </w:r>
      <w:r w:rsidR="00936873" w:rsidRPr="008058C2">
        <w:rPr>
          <w:rFonts w:ascii="Dual 400" w:eastAsia="Calibri" w:hAnsi="Dual 400"/>
          <w:color w:val="2C3033"/>
          <w:sz w:val="24"/>
          <w:lang w:val="en-US"/>
        </w:rPr>
        <w:t xml:space="preserve"> </w:t>
      </w:r>
      <w:r w:rsidRPr="008058C2">
        <w:rPr>
          <w:rFonts w:ascii="Dual 400" w:eastAsia="Calibri" w:hAnsi="Dual 400"/>
          <w:color w:val="2C3033"/>
          <w:sz w:val="24"/>
          <w:lang w:val="en-US"/>
        </w:rPr>
        <w:t xml:space="preserve">client challenge elevated their technical and business capabilities. </w:t>
      </w:r>
      <w:r w:rsidR="00936873" w:rsidRPr="008058C2">
        <w:rPr>
          <w:rFonts w:ascii="Dual 400" w:eastAsia="Calibri" w:hAnsi="Dual 400"/>
          <w:color w:val="2C3033"/>
          <w:sz w:val="24"/>
          <w:lang w:val="en-US"/>
        </w:rPr>
        <w:t xml:space="preserve"> </w:t>
      </w:r>
    </w:p>
    <w:p w14:paraId="315902F8" w14:textId="77777777" w:rsidR="00936873" w:rsidRPr="008058C2" w:rsidRDefault="00936873" w:rsidP="008058C2">
      <w:pPr>
        <w:pStyle w:val="ListParagraph"/>
        <w:numPr>
          <w:ilvl w:val="0"/>
          <w:numId w:val="8"/>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Describe how you effectively balance your pricing against emerging and evolving </w:t>
      </w:r>
      <w:r w:rsidR="00434393" w:rsidRPr="008058C2">
        <w:rPr>
          <w:rFonts w:ascii="Dual 400" w:eastAsia="Calibri" w:hAnsi="Dual 400"/>
          <w:color w:val="2C3033"/>
          <w:sz w:val="24"/>
          <w:lang w:val="en-US"/>
        </w:rPr>
        <w:t>technologies.</w:t>
      </w:r>
    </w:p>
    <w:p w14:paraId="3ED3B757" w14:textId="77777777" w:rsidR="00936873" w:rsidRPr="008058C2" w:rsidRDefault="00936873" w:rsidP="008058C2">
      <w:pPr>
        <w:pStyle w:val="ListParagraph"/>
        <w:numPr>
          <w:ilvl w:val="0"/>
          <w:numId w:val="8"/>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Do you foresee any complications in delivering your proposed solution? If so, </w:t>
      </w:r>
      <w:r w:rsidR="00434393" w:rsidRPr="008058C2">
        <w:rPr>
          <w:rFonts w:ascii="Dual 400" w:eastAsia="Calibri" w:hAnsi="Dual 400"/>
          <w:color w:val="2C3033"/>
          <w:sz w:val="24"/>
          <w:lang w:val="en-US"/>
        </w:rPr>
        <w:t xml:space="preserve">what </w:t>
      </w:r>
      <w:r w:rsidR="00170587" w:rsidRPr="008058C2">
        <w:rPr>
          <w:rFonts w:ascii="Dual 400" w:eastAsia="Calibri" w:hAnsi="Dual 400"/>
          <w:color w:val="2C3033"/>
          <w:sz w:val="24"/>
          <w:lang w:val="en-US"/>
        </w:rPr>
        <w:t>is your proposed contingency plan?</w:t>
      </w:r>
    </w:p>
    <w:p w14:paraId="5B2D56E0" w14:textId="77777777" w:rsidR="00936873" w:rsidRPr="008058C2" w:rsidRDefault="00170587" w:rsidP="008058C2">
      <w:pPr>
        <w:pStyle w:val="ListParagraph"/>
        <w:numPr>
          <w:ilvl w:val="0"/>
          <w:numId w:val="8"/>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Please provide examples of your</w:t>
      </w:r>
      <w:r w:rsidR="00936873" w:rsidRPr="008058C2">
        <w:rPr>
          <w:rFonts w:ascii="Dual 400" w:eastAsia="Calibri" w:hAnsi="Dual 400"/>
          <w:color w:val="2C3033"/>
          <w:sz w:val="24"/>
          <w:lang w:val="en-US"/>
        </w:rPr>
        <w:t xml:space="preserve"> experience or accreditations in the following fields:</w:t>
      </w:r>
    </w:p>
    <w:p w14:paraId="756ABA25" w14:textId="77777777" w:rsidR="00936873" w:rsidRPr="008058C2" w:rsidRDefault="00936873" w:rsidP="008058C2">
      <w:pPr>
        <w:pStyle w:val="ListParagraph"/>
        <w:numPr>
          <w:ilvl w:val="0"/>
          <w:numId w:val="9"/>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Security training </w:t>
      </w:r>
      <w:r w:rsidR="00170587" w:rsidRPr="008058C2">
        <w:rPr>
          <w:rFonts w:ascii="Dual 400" w:eastAsia="Calibri" w:hAnsi="Dual 400"/>
          <w:color w:val="2C3033"/>
          <w:sz w:val="24"/>
          <w:lang w:val="en-US"/>
        </w:rPr>
        <w:t>for teams and individuals</w:t>
      </w:r>
    </w:p>
    <w:p w14:paraId="1A74176D" w14:textId="77777777" w:rsidR="00936873" w:rsidRPr="008058C2" w:rsidRDefault="00936873" w:rsidP="008058C2">
      <w:pPr>
        <w:pStyle w:val="ListParagraph"/>
        <w:numPr>
          <w:ilvl w:val="0"/>
          <w:numId w:val="9"/>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Ongoing </w:t>
      </w:r>
      <w:r w:rsidR="00170587" w:rsidRPr="008058C2">
        <w:rPr>
          <w:rFonts w:ascii="Dual 400" w:eastAsia="Calibri" w:hAnsi="Dual 400"/>
          <w:color w:val="2C3033"/>
          <w:sz w:val="24"/>
          <w:lang w:val="en-US"/>
        </w:rPr>
        <w:t xml:space="preserve">cyber </w:t>
      </w:r>
      <w:r w:rsidRPr="008058C2">
        <w:rPr>
          <w:rFonts w:ascii="Dual 400" w:eastAsia="Calibri" w:hAnsi="Dual 400"/>
          <w:color w:val="2C3033"/>
          <w:sz w:val="24"/>
          <w:lang w:val="en-US"/>
        </w:rPr>
        <w:t>security provisions for long-term partners</w:t>
      </w:r>
    </w:p>
    <w:p w14:paraId="72B37F58" w14:textId="77777777" w:rsidR="00936873" w:rsidRPr="008058C2" w:rsidRDefault="00936873" w:rsidP="008058C2">
      <w:pPr>
        <w:pStyle w:val="ListParagraph"/>
        <w:numPr>
          <w:ilvl w:val="0"/>
          <w:numId w:val="9"/>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Implementation of security systems including</w:t>
      </w:r>
      <w:r w:rsidR="00AF08EA" w:rsidRPr="008058C2">
        <w:rPr>
          <w:rFonts w:ascii="Dual 400" w:eastAsia="Calibri" w:hAnsi="Dual 400"/>
          <w:color w:val="2C3033"/>
          <w:sz w:val="24"/>
          <w:lang w:val="en-US"/>
        </w:rPr>
        <w:t xml:space="preserve"> </w:t>
      </w:r>
      <w:r w:rsidRPr="008058C2">
        <w:rPr>
          <w:rFonts w:ascii="Dual 400" w:eastAsia="Calibri" w:hAnsi="Dual 400"/>
          <w:color w:val="2C3033"/>
          <w:sz w:val="24"/>
          <w:lang w:val="en-US"/>
        </w:rPr>
        <w:t>Firewalls, SaaS protection, Two-Step Verification</w:t>
      </w:r>
      <w:r w:rsidR="00AF08EA" w:rsidRPr="008058C2">
        <w:rPr>
          <w:rFonts w:ascii="Dual 400" w:eastAsia="Calibri" w:hAnsi="Dual 400"/>
          <w:color w:val="2C3033"/>
          <w:sz w:val="24"/>
          <w:lang w:val="en-US"/>
        </w:rPr>
        <w:t xml:space="preserve">, </w:t>
      </w:r>
      <w:r w:rsidRPr="008058C2">
        <w:rPr>
          <w:rFonts w:ascii="Dual 400" w:eastAsia="Calibri" w:hAnsi="Dual 400"/>
          <w:color w:val="2C3033"/>
          <w:sz w:val="24"/>
          <w:lang w:val="en-US"/>
        </w:rPr>
        <w:t>Phishing Training</w:t>
      </w:r>
      <w:r w:rsidR="00AF08EA" w:rsidRPr="008058C2">
        <w:rPr>
          <w:rFonts w:ascii="Dual 400" w:eastAsia="Calibri" w:hAnsi="Dual 400"/>
          <w:color w:val="2C3033"/>
          <w:sz w:val="24"/>
          <w:lang w:val="en-US"/>
        </w:rPr>
        <w:t xml:space="preserve">, Zero-Trust or any other pertinent security solutions </w:t>
      </w:r>
    </w:p>
    <w:p w14:paraId="6B294F7F" w14:textId="77777777" w:rsidR="00936873" w:rsidRPr="008058C2" w:rsidRDefault="00936873" w:rsidP="008058C2">
      <w:pPr>
        <w:pStyle w:val="ListParagraph"/>
        <w:numPr>
          <w:ilvl w:val="0"/>
          <w:numId w:val="9"/>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Data Backup</w:t>
      </w:r>
    </w:p>
    <w:p w14:paraId="2ADBB725" w14:textId="77777777" w:rsidR="00936873" w:rsidRPr="008058C2" w:rsidRDefault="00936873" w:rsidP="008058C2">
      <w:pPr>
        <w:pStyle w:val="ListParagraph"/>
        <w:numPr>
          <w:ilvl w:val="0"/>
          <w:numId w:val="9"/>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Disaster Recovery in the instances of security breaches, </w:t>
      </w:r>
      <w:r w:rsidR="00EB06D9" w:rsidRPr="008058C2">
        <w:rPr>
          <w:rFonts w:ascii="Dual 400" w:eastAsia="Calibri" w:hAnsi="Dual 400"/>
          <w:color w:val="2C3033"/>
          <w:sz w:val="24"/>
          <w:lang w:val="en-US"/>
        </w:rPr>
        <w:t xml:space="preserve">malware, </w:t>
      </w:r>
      <w:r w:rsidRPr="008058C2">
        <w:rPr>
          <w:rFonts w:ascii="Dual 400" w:eastAsia="Calibri" w:hAnsi="Dual 400"/>
          <w:color w:val="2C3033"/>
          <w:sz w:val="24"/>
          <w:lang w:val="en-US"/>
        </w:rPr>
        <w:t xml:space="preserve">property damage and </w:t>
      </w:r>
      <w:r w:rsidR="00EB06D9" w:rsidRPr="008058C2">
        <w:rPr>
          <w:rFonts w:ascii="Dual 400" w:eastAsia="Calibri" w:hAnsi="Dual 400"/>
          <w:color w:val="2C3033"/>
          <w:sz w:val="24"/>
          <w:lang w:val="en-US"/>
        </w:rPr>
        <w:t>technical complications</w:t>
      </w:r>
    </w:p>
    <w:p w14:paraId="4A0DD198" w14:textId="77777777" w:rsidR="00936873" w:rsidRPr="008058C2" w:rsidRDefault="00EB06D9" w:rsidP="008058C2">
      <w:pPr>
        <w:pStyle w:val="ListParagraph"/>
        <w:numPr>
          <w:ilvl w:val="0"/>
          <w:numId w:val="9"/>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Implementation </w:t>
      </w:r>
      <w:r w:rsidR="00936873" w:rsidRPr="008058C2">
        <w:rPr>
          <w:rFonts w:ascii="Dual 400" w:eastAsia="Calibri" w:hAnsi="Dual 400"/>
          <w:color w:val="2C3033"/>
          <w:sz w:val="24"/>
          <w:lang w:val="en-US"/>
        </w:rPr>
        <w:t>of VoIP and</w:t>
      </w:r>
      <w:r w:rsidRPr="008058C2">
        <w:rPr>
          <w:rFonts w:ascii="Dual 400" w:eastAsia="Calibri" w:hAnsi="Dual 400"/>
          <w:color w:val="2C3033"/>
          <w:sz w:val="24"/>
          <w:lang w:val="en-US"/>
        </w:rPr>
        <w:t xml:space="preserve"> other</w:t>
      </w:r>
      <w:r w:rsidR="00936873" w:rsidRPr="008058C2">
        <w:rPr>
          <w:rFonts w:ascii="Dual 400" w:eastAsia="Calibri" w:hAnsi="Dual 400"/>
          <w:color w:val="2C3033"/>
          <w:sz w:val="24"/>
          <w:lang w:val="en-US"/>
        </w:rPr>
        <w:t xml:space="preserve"> telephony services</w:t>
      </w:r>
    </w:p>
    <w:p w14:paraId="0F2E952E" w14:textId="77777777" w:rsidR="00936873" w:rsidRPr="008058C2" w:rsidRDefault="00936873" w:rsidP="008058C2">
      <w:pPr>
        <w:pStyle w:val="ListParagraph"/>
        <w:numPr>
          <w:ilvl w:val="0"/>
          <w:numId w:val="9"/>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Maintaining </w:t>
      </w:r>
      <w:r w:rsidR="00EB06D9" w:rsidRPr="008058C2">
        <w:rPr>
          <w:rFonts w:ascii="Dual 400" w:eastAsia="Calibri" w:hAnsi="Dual 400"/>
          <w:color w:val="2C3033"/>
          <w:sz w:val="24"/>
          <w:lang w:val="en-US"/>
        </w:rPr>
        <w:t>reliability connectivity</w:t>
      </w:r>
      <w:r w:rsidRPr="008058C2">
        <w:rPr>
          <w:rFonts w:ascii="Dual 400" w:eastAsia="Calibri" w:hAnsi="Dual 400"/>
          <w:color w:val="2C3033"/>
          <w:sz w:val="24"/>
          <w:lang w:val="en-US"/>
        </w:rPr>
        <w:t xml:space="preserve"> </w:t>
      </w:r>
      <w:r w:rsidR="00EB06D9" w:rsidRPr="008058C2">
        <w:rPr>
          <w:rFonts w:ascii="Dual 400" w:eastAsia="Calibri" w:hAnsi="Dual 400"/>
          <w:color w:val="2C3033"/>
          <w:sz w:val="24"/>
          <w:lang w:val="en-US"/>
        </w:rPr>
        <w:t>in</w:t>
      </w:r>
      <w:r w:rsidRPr="008058C2">
        <w:rPr>
          <w:rFonts w:ascii="Dual 400" w:eastAsia="Calibri" w:hAnsi="Dual 400"/>
          <w:color w:val="2C3033"/>
          <w:sz w:val="24"/>
          <w:lang w:val="en-US"/>
        </w:rPr>
        <w:t xml:space="preserve"> offices of 20 people or more</w:t>
      </w:r>
    </w:p>
    <w:p w14:paraId="091DBAD7" w14:textId="77777777" w:rsidR="00936873" w:rsidRPr="0048627A" w:rsidRDefault="00936873" w:rsidP="005361D0">
      <w:pPr>
        <w:rPr>
          <w:rFonts w:eastAsia="Calibri"/>
          <w:bCs/>
          <w:iCs/>
          <w:color w:val="595959"/>
          <w:lang w:val="en-US"/>
        </w:rPr>
      </w:pPr>
    </w:p>
    <w:p w14:paraId="54957543" w14:textId="77777777" w:rsidR="008058C2" w:rsidRDefault="008058C2" w:rsidP="00FF715F">
      <w:pPr>
        <w:pStyle w:val="Heading2"/>
      </w:pPr>
      <w:bookmarkStart w:id="29" w:name="_Toc377135569"/>
      <w:bookmarkStart w:id="30" w:name="_Toc517882921"/>
      <w:bookmarkStart w:id="31" w:name="_Toc4149246"/>
      <w:bookmarkStart w:id="32" w:name="_Toc275261178"/>
    </w:p>
    <w:p w14:paraId="04C07D29" w14:textId="77777777" w:rsidR="008058C2" w:rsidRDefault="008058C2" w:rsidP="008058C2">
      <w:pPr>
        <w:rPr>
          <w:lang w:val="en-US"/>
        </w:rPr>
      </w:pPr>
    </w:p>
    <w:p w14:paraId="678E3DFF" w14:textId="77777777" w:rsidR="008058C2" w:rsidRDefault="008058C2" w:rsidP="008058C2">
      <w:pPr>
        <w:rPr>
          <w:lang w:val="en-US"/>
        </w:rPr>
      </w:pPr>
    </w:p>
    <w:p w14:paraId="56ED5101" w14:textId="77777777" w:rsidR="008058C2" w:rsidRDefault="008058C2" w:rsidP="008058C2">
      <w:pPr>
        <w:rPr>
          <w:lang w:val="en-US"/>
        </w:rPr>
      </w:pPr>
    </w:p>
    <w:p w14:paraId="69496662" w14:textId="77777777" w:rsidR="008058C2" w:rsidRDefault="008058C2" w:rsidP="008058C2">
      <w:pPr>
        <w:rPr>
          <w:lang w:val="en-US"/>
        </w:rPr>
      </w:pPr>
    </w:p>
    <w:p w14:paraId="3FE9A155" w14:textId="77777777" w:rsidR="008058C2" w:rsidRDefault="008058C2" w:rsidP="008058C2">
      <w:pPr>
        <w:rPr>
          <w:lang w:val="en-US"/>
        </w:rPr>
      </w:pPr>
    </w:p>
    <w:p w14:paraId="00DF0AA8" w14:textId="77777777" w:rsidR="008058C2" w:rsidRDefault="008058C2" w:rsidP="008058C2">
      <w:pPr>
        <w:rPr>
          <w:lang w:val="en-US"/>
        </w:rPr>
      </w:pPr>
    </w:p>
    <w:p w14:paraId="07A87B2B" w14:textId="77777777" w:rsidR="008058C2" w:rsidRDefault="008058C2" w:rsidP="008058C2">
      <w:pPr>
        <w:rPr>
          <w:lang w:val="en-US"/>
        </w:rPr>
      </w:pPr>
    </w:p>
    <w:p w14:paraId="6589D392" w14:textId="77777777" w:rsidR="008058C2" w:rsidRDefault="008058C2" w:rsidP="008058C2">
      <w:pPr>
        <w:rPr>
          <w:lang w:val="en-US"/>
        </w:rPr>
      </w:pPr>
    </w:p>
    <w:p w14:paraId="73868128" w14:textId="77777777" w:rsidR="008058C2" w:rsidRDefault="008058C2" w:rsidP="008058C2">
      <w:pPr>
        <w:rPr>
          <w:lang w:val="en-US"/>
        </w:rPr>
      </w:pPr>
    </w:p>
    <w:p w14:paraId="0A15E075" w14:textId="77777777" w:rsidR="008058C2" w:rsidRDefault="008058C2" w:rsidP="008058C2">
      <w:pPr>
        <w:rPr>
          <w:lang w:val="en-US"/>
        </w:rPr>
      </w:pPr>
    </w:p>
    <w:p w14:paraId="0450A4FA" w14:textId="77777777" w:rsidR="008058C2" w:rsidRDefault="008058C2" w:rsidP="008058C2">
      <w:pPr>
        <w:rPr>
          <w:lang w:val="en-US"/>
        </w:rPr>
      </w:pPr>
    </w:p>
    <w:p w14:paraId="24D5AE57" w14:textId="77777777" w:rsidR="00936873" w:rsidRPr="008058C2" w:rsidRDefault="00936873" w:rsidP="00FF715F">
      <w:pPr>
        <w:pStyle w:val="Heading2"/>
      </w:pPr>
      <w:r w:rsidRPr="008058C2">
        <w:t xml:space="preserve">6-C: </w:t>
      </w:r>
      <w:bookmarkEnd w:id="29"/>
      <w:bookmarkEnd w:id="30"/>
      <w:r w:rsidRPr="008058C2">
        <w:t xml:space="preserve"> Support Functions</w:t>
      </w:r>
      <w:bookmarkEnd w:id="31"/>
    </w:p>
    <w:p w14:paraId="348DF6D4" w14:textId="77777777" w:rsidR="00EB06D9" w:rsidRPr="00286311" w:rsidRDefault="00ED3EAE" w:rsidP="008058C2">
      <w:pPr>
        <w:spacing w:line="276" w:lineRule="auto"/>
        <w:rPr>
          <w:rFonts w:ascii="Dual 400" w:eastAsia="Calibri" w:hAnsi="Dual 400"/>
          <w:i/>
          <w:iCs/>
          <w:color w:val="2C3033"/>
          <w:sz w:val="24"/>
          <w:szCs w:val="24"/>
          <w:lang w:val="en-US"/>
        </w:rPr>
      </w:pPr>
      <w:r w:rsidRPr="00286311">
        <w:rPr>
          <w:rFonts w:ascii="Dual 400" w:hAnsi="Dual 400"/>
          <w:i/>
          <w:iCs/>
          <w:color w:val="2C3033"/>
          <w:sz w:val="24"/>
          <w:szCs w:val="24"/>
          <w:lang w:val="en-US"/>
        </w:rPr>
        <w:t xml:space="preserve">Let your prospective partner demonstrate its </w:t>
      </w:r>
      <w:r w:rsidR="00073482" w:rsidRPr="00286311">
        <w:rPr>
          <w:rFonts w:ascii="Dual 400" w:hAnsi="Dual 400"/>
          <w:i/>
          <w:iCs/>
          <w:color w:val="2C3033"/>
          <w:sz w:val="24"/>
          <w:szCs w:val="24"/>
          <w:lang w:val="en-US"/>
        </w:rPr>
        <w:t>service approach. An MSP should be willing and able to provide service statistics</w:t>
      </w:r>
      <w:r w:rsidR="00F725AA" w:rsidRPr="00286311">
        <w:rPr>
          <w:rFonts w:ascii="Dual 400" w:hAnsi="Dual 400"/>
          <w:i/>
          <w:iCs/>
          <w:color w:val="2C3033"/>
          <w:sz w:val="24"/>
          <w:szCs w:val="24"/>
          <w:lang w:val="en-US"/>
        </w:rPr>
        <w:t xml:space="preserve"> and demonstrate an ability to fulfil its service level agreements. </w:t>
      </w:r>
    </w:p>
    <w:p w14:paraId="4542F7D6" w14:textId="77777777" w:rsidR="00936873" w:rsidRPr="008058C2" w:rsidRDefault="00936873" w:rsidP="008058C2">
      <w:pPr>
        <w:spacing w:line="276" w:lineRule="auto"/>
        <w:rPr>
          <w:rFonts w:ascii="Dual 400" w:eastAsia="Calibri" w:hAnsi="Dual 400"/>
          <w:color w:val="2C3033"/>
          <w:sz w:val="24"/>
          <w:szCs w:val="24"/>
          <w:lang w:val="en-US"/>
        </w:rPr>
      </w:pPr>
    </w:p>
    <w:p w14:paraId="352A97E5" w14:textId="77777777" w:rsidR="00936873" w:rsidRPr="008058C2" w:rsidRDefault="00936873" w:rsidP="008058C2">
      <w:pPr>
        <w:pStyle w:val="ListParagraph"/>
        <w:numPr>
          <w:ilvl w:val="0"/>
          <w:numId w:val="10"/>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What is your standard procedure for raising </w:t>
      </w:r>
      <w:r w:rsidR="00BE3250" w:rsidRPr="008058C2">
        <w:rPr>
          <w:rFonts w:ascii="Dual 400" w:eastAsia="Calibri" w:hAnsi="Dual 400"/>
          <w:color w:val="2C3033"/>
          <w:sz w:val="24"/>
          <w:lang w:val="en-US"/>
        </w:rPr>
        <w:t>and responding to service ticket requests</w:t>
      </w:r>
      <w:r w:rsidRPr="008058C2">
        <w:rPr>
          <w:rFonts w:ascii="Dual 400" w:eastAsia="Calibri" w:hAnsi="Dual 400"/>
          <w:color w:val="2C3033"/>
          <w:sz w:val="24"/>
          <w:lang w:val="en-US"/>
        </w:rPr>
        <w:t>?</w:t>
      </w:r>
    </w:p>
    <w:p w14:paraId="3E120D26" w14:textId="77777777" w:rsidR="00936873" w:rsidRPr="008058C2" w:rsidRDefault="00BE3250" w:rsidP="008058C2">
      <w:pPr>
        <w:pStyle w:val="ListParagraph"/>
        <w:numPr>
          <w:ilvl w:val="0"/>
          <w:numId w:val="10"/>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How do you</w:t>
      </w:r>
      <w:r w:rsidR="00936873" w:rsidRPr="008058C2">
        <w:rPr>
          <w:rFonts w:ascii="Dual 400" w:eastAsia="Calibri" w:hAnsi="Dual 400"/>
          <w:color w:val="2C3033"/>
          <w:sz w:val="24"/>
          <w:lang w:val="en-US"/>
        </w:rPr>
        <w:t xml:space="preserve"> </w:t>
      </w:r>
      <w:r w:rsidRPr="008058C2">
        <w:rPr>
          <w:rFonts w:ascii="Dual 400" w:eastAsia="Calibri" w:hAnsi="Dual 400"/>
          <w:color w:val="2C3033"/>
          <w:sz w:val="24"/>
          <w:lang w:val="en-US"/>
        </w:rPr>
        <w:t xml:space="preserve">tailor your solutions to </w:t>
      </w:r>
      <w:r w:rsidR="00936873" w:rsidRPr="008058C2">
        <w:rPr>
          <w:rFonts w:ascii="Dual 400" w:eastAsia="Calibri" w:hAnsi="Dual 400"/>
          <w:color w:val="2C3033"/>
          <w:sz w:val="24"/>
          <w:lang w:val="en-US"/>
        </w:rPr>
        <w:t xml:space="preserve">support remote workers or those with </w:t>
      </w:r>
      <w:r w:rsidRPr="008058C2">
        <w:rPr>
          <w:rFonts w:ascii="Dual 400" w:eastAsia="Calibri" w:hAnsi="Dual 400"/>
          <w:color w:val="2C3033"/>
          <w:sz w:val="24"/>
          <w:lang w:val="en-US"/>
        </w:rPr>
        <w:t>atypical</w:t>
      </w:r>
      <w:r w:rsidR="00936873" w:rsidRPr="008058C2">
        <w:rPr>
          <w:rFonts w:ascii="Dual 400" w:eastAsia="Calibri" w:hAnsi="Dual 400"/>
          <w:color w:val="2C3033"/>
          <w:sz w:val="24"/>
          <w:lang w:val="en-US"/>
        </w:rPr>
        <w:t xml:space="preserve"> technical capabilities?</w:t>
      </w:r>
    </w:p>
    <w:p w14:paraId="558F464B" w14:textId="77777777" w:rsidR="00936873" w:rsidRPr="008058C2" w:rsidRDefault="00936873" w:rsidP="008058C2">
      <w:pPr>
        <w:pStyle w:val="ListParagraph"/>
        <w:numPr>
          <w:ilvl w:val="0"/>
          <w:numId w:val="10"/>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What </w:t>
      </w:r>
      <w:r w:rsidR="007749DC" w:rsidRPr="008058C2">
        <w:rPr>
          <w:rFonts w:ascii="Dual 400" w:eastAsia="Calibri" w:hAnsi="Dual 400"/>
          <w:color w:val="2C3033"/>
          <w:sz w:val="24"/>
          <w:lang w:val="en-US"/>
        </w:rPr>
        <w:t>is</w:t>
      </w:r>
      <w:r w:rsidRPr="008058C2">
        <w:rPr>
          <w:rFonts w:ascii="Dual 400" w:eastAsia="Calibri" w:hAnsi="Dual 400"/>
          <w:color w:val="2C3033"/>
          <w:sz w:val="24"/>
          <w:lang w:val="en-US"/>
        </w:rPr>
        <w:t xml:space="preserve"> your support staff </w:t>
      </w:r>
      <w:r w:rsidR="007749DC" w:rsidRPr="008058C2">
        <w:rPr>
          <w:rFonts w:ascii="Dual 400" w:eastAsia="Calibri" w:hAnsi="Dual 400"/>
          <w:color w:val="2C3033"/>
          <w:sz w:val="24"/>
          <w:lang w:val="en-US"/>
        </w:rPr>
        <w:t>volume,</w:t>
      </w:r>
      <w:r w:rsidRPr="008058C2">
        <w:rPr>
          <w:rFonts w:ascii="Dual 400" w:eastAsia="Calibri" w:hAnsi="Dual 400"/>
          <w:color w:val="2C3033"/>
          <w:sz w:val="24"/>
          <w:lang w:val="en-US"/>
        </w:rPr>
        <w:t xml:space="preserve"> and how </w:t>
      </w:r>
      <w:r w:rsidR="007749DC" w:rsidRPr="008058C2">
        <w:rPr>
          <w:rFonts w:ascii="Dual 400" w:eastAsia="Calibri" w:hAnsi="Dual 400"/>
          <w:color w:val="2C3033"/>
          <w:sz w:val="24"/>
          <w:lang w:val="en-US"/>
        </w:rPr>
        <w:t>do you</w:t>
      </w:r>
      <w:r w:rsidRPr="008058C2">
        <w:rPr>
          <w:rFonts w:ascii="Dual 400" w:eastAsia="Calibri" w:hAnsi="Dual 400"/>
          <w:color w:val="2C3033"/>
          <w:sz w:val="24"/>
          <w:lang w:val="en-US"/>
        </w:rPr>
        <w:t xml:space="preserve"> distribute</w:t>
      </w:r>
      <w:r w:rsidR="007749DC" w:rsidRPr="008058C2">
        <w:rPr>
          <w:rFonts w:ascii="Dual 400" w:eastAsia="Calibri" w:hAnsi="Dual 400"/>
          <w:color w:val="2C3033"/>
          <w:sz w:val="24"/>
          <w:lang w:val="en-US"/>
        </w:rPr>
        <w:t xml:space="preserve"> </w:t>
      </w:r>
      <w:r w:rsidR="001E2CEB" w:rsidRPr="008058C2">
        <w:rPr>
          <w:rFonts w:ascii="Dual 400" w:eastAsia="Calibri" w:hAnsi="Dual 400"/>
          <w:color w:val="2C3033"/>
          <w:sz w:val="24"/>
          <w:lang w:val="en-US"/>
        </w:rPr>
        <w:t>its members</w:t>
      </w:r>
      <w:r w:rsidRPr="008058C2">
        <w:rPr>
          <w:rFonts w:ascii="Dual 400" w:eastAsia="Calibri" w:hAnsi="Dual 400"/>
          <w:color w:val="2C3033"/>
          <w:sz w:val="24"/>
          <w:lang w:val="en-US"/>
        </w:rPr>
        <w:t xml:space="preserve"> </w:t>
      </w:r>
      <w:r w:rsidR="001E2CEB" w:rsidRPr="008058C2">
        <w:rPr>
          <w:rFonts w:ascii="Dual 400" w:eastAsia="Calibri" w:hAnsi="Dual 400"/>
          <w:color w:val="2C3033"/>
          <w:sz w:val="24"/>
          <w:lang w:val="en-US"/>
        </w:rPr>
        <w:t>across</w:t>
      </w:r>
      <w:r w:rsidRPr="008058C2">
        <w:rPr>
          <w:rFonts w:ascii="Dual 400" w:eastAsia="Calibri" w:hAnsi="Dual 400"/>
          <w:color w:val="2C3033"/>
          <w:sz w:val="24"/>
          <w:lang w:val="en-US"/>
        </w:rPr>
        <w:t xml:space="preserve"> each support channel?</w:t>
      </w:r>
    </w:p>
    <w:p w14:paraId="74887CC4" w14:textId="77777777" w:rsidR="00936873" w:rsidRPr="008058C2" w:rsidRDefault="00936873" w:rsidP="008058C2">
      <w:pPr>
        <w:pStyle w:val="ListParagraph"/>
        <w:numPr>
          <w:ilvl w:val="0"/>
          <w:numId w:val="10"/>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What </w:t>
      </w:r>
      <w:proofErr w:type="gramStart"/>
      <w:r w:rsidRPr="008058C2">
        <w:rPr>
          <w:rFonts w:ascii="Dual 400" w:eastAsia="Calibri" w:hAnsi="Dual 400"/>
          <w:color w:val="2C3033"/>
          <w:sz w:val="24"/>
          <w:lang w:val="en-US"/>
        </w:rPr>
        <w:t>are</w:t>
      </w:r>
      <w:proofErr w:type="gramEnd"/>
      <w:r w:rsidRPr="008058C2">
        <w:rPr>
          <w:rFonts w:ascii="Dual 400" w:eastAsia="Calibri" w:hAnsi="Dual 400"/>
          <w:color w:val="2C3033"/>
          <w:sz w:val="24"/>
          <w:lang w:val="en-US"/>
        </w:rPr>
        <w:t xml:space="preserve"> your average response and waiting times </w:t>
      </w:r>
      <w:r w:rsidR="001E2CEB" w:rsidRPr="008058C2">
        <w:rPr>
          <w:rFonts w:ascii="Dual 400" w:eastAsia="Calibri" w:hAnsi="Dual 400"/>
          <w:color w:val="2C3033"/>
          <w:sz w:val="24"/>
          <w:lang w:val="en-US"/>
        </w:rPr>
        <w:t>when resolving a</w:t>
      </w:r>
      <w:r w:rsidRPr="008058C2">
        <w:rPr>
          <w:rFonts w:ascii="Dual 400" w:eastAsia="Calibri" w:hAnsi="Dual 400"/>
          <w:color w:val="2C3033"/>
          <w:sz w:val="24"/>
          <w:lang w:val="en-US"/>
        </w:rPr>
        <w:t xml:space="preserve"> support </w:t>
      </w:r>
      <w:r w:rsidR="001E2CEB" w:rsidRPr="008058C2">
        <w:rPr>
          <w:rFonts w:ascii="Dual 400" w:eastAsia="Calibri" w:hAnsi="Dual 400"/>
          <w:color w:val="2C3033"/>
          <w:sz w:val="24"/>
          <w:lang w:val="en-US"/>
        </w:rPr>
        <w:t>ticket</w:t>
      </w:r>
      <w:r w:rsidRPr="008058C2">
        <w:rPr>
          <w:rFonts w:ascii="Dual 400" w:eastAsia="Calibri" w:hAnsi="Dual 400"/>
          <w:color w:val="2C3033"/>
          <w:sz w:val="24"/>
          <w:lang w:val="en-US"/>
        </w:rPr>
        <w:t>?</w:t>
      </w:r>
    </w:p>
    <w:p w14:paraId="33275D05" w14:textId="77777777" w:rsidR="00936873" w:rsidRPr="008058C2" w:rsidRDefault="00936873" w:rsidP="008058C2">
      <w:pPr>
        <w:pStyle w:val="ListParagraph"/>
        <w:numPr>
          <w:ilvl w:val="0"/>
          <w:numId w:val="10"/>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 xml:space="preserve">What training options exist for the staff of clients, and </w:t>
      </w:r>
      <w:r w:rsidR="001E2CEB" w:rsidRPr="008058C2">
        <w:rPr>
          <w:rFonts w:ascii="Dual 400" w:eastAsia="Calibri" w:hAnsi="Dual 400"/>
          <w:color w:val="2C3033"/>
          <w:sz w:val="24"/>
          <w:lang w:val="en-US"/>
        </w:rPr>
        <w:t>how are these effectively delivered</w:t>
      </w:r>
      <w:r w:rsidRPr="008058C2">
        <w:rPr>
          <w:rFonts w:ascii="Dual 400" w:eastAsia="Calibri" w:hAnsi="Dual 400"/>
          <w:color w:val="2C3033"/>
          <w:sz w:val="24"/>
          <w:lang w:val="en-US"/>
        </w:rPr>
        <w:t>?</w:t>
      </w:r>
    </w:p>
    <w:p w14:paraId="08285F5D" w14:textId="77777777" w:rsidR="00936873" w:rsidRPr="008058C2" w:rsidRDefault="001E2CEB" w:rsidP="008058C2">
      <w:pPr>
        <w:pStyle w:val="ListParagraph"/>
        <w:numPr>
          <w:ilvl w:val="0"/>
          <w:numId w:val="10"/>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How do you measure</w:t>
      </w:r>
      <w:r w:rsidR="00936873" w:rsidRPr="008058C2">
        <w:rPr>
          <w:rFonts w:ascii="Dual 400" w:eastAsia="Calibri" w:hAnsi="Dual 400"/>
          <w:color w:val="2C3033"/>
          <w:sz w:val="24"/>
          <w:lang w:val="en-US"/>
        </w:rPr>
        <w:t xml:space="preserve"> customer satisfaction, and how d</w:t>
      </w:r>
      <w:r w:rsidRPr="008058C2">
        <w:rPr>
          <w:rFonts w:ascii="Dual 400" w:eastAsia="Calibri" w:hAnsi="Dual 400"/>
          <w:color w:val="2C3033"/>
          <w:sz w:val="24"/>
          <w:lang w:val="en-US"/>
        </w:rPr>
        <w:t>oes this</w:t>
      </w:r>
      <w:r w:rsidR="00936873" w:rsidRPr="008058C2">
        <w:rPr>
          <w:rFonts w:ascii="Dual 400" w:eastAsia="Calibri" w:hAnsi="Dual 400"/>
          <w:color w:val="2C3033"/>
          <w:sz w:val="24"/>
          <w:lang w:val="en-US"/>
        </w:rPr>
        <w:t xml:space="preserve"> </w:t>
      </w:r>
      <w:r w:rsidR="00324DB2" w:rsidRPr="008058C2">
        <w:rPr>
          <w:rFonts w:ascii="Dual 400" w:eastAsia="Calibri" w:hAnsi="Dual 400"/>
          <w:color w:val="2C3033"/>
          <w:sz w:val="24"/>
          <w:lang w:val="en-US"/>
        </w:rPr>
        <w:t>influence</w:t>
      </w:r>
      <w:r w:rsidR="00936873" w:rsidRPr="008058C2">
        <w:rPr>
          <w:rFonts w:ascii="Dual 400" w:eastAsia="Calibri" w:hAnsi="Dual 400"/>
          <w:color w:val="2C3033"/>
          <w:sz w:val="24"/>
          <w:lang w:val="en-US"/>
        </w:rPr>
        <w:t xml:space="preserve"> your service statistics?</w:t>
      </w:r>
      <w:bookmarkStart w:id="33" w:name="_Toc377135570"/>
      <w:bookmarkStart w:id="34" w:name="_Toc517882922"/>
    </w:p>
    <w:p w14:paraId="0FDF1E66" w14:textId="77777777" w:rsidR="00936873" w:rsidRPr="008058C2" w:rsidRDefault="00936873" w:rsidP="008058C2">
      <w:pPr>
        <w:pStyle w:val="ListParagraph"/>
        <w:numPr>
          <w:ilvl w:val="0"/>
          <w:numId w:val="10"/>
        </w:numPr>
        <w:spacing w:line="276" w:lineRule="auto"/>
        <w:rPr>
          <w:rFonts w:ascii="Dual 400" w:eastAsia="Calibri" w:hAnsi="Dual 400"/>
          <w:color w:val="2C3033"/>
          <w:sz w:val="24"/>
          <w:lang w:val="en-US"/>
        </w:rPr>
      </w:pPr>
      <w:r w:rsidRPr="008058C2">
        <w:rPr>
          <w:rFonts w:ascii="Dual 400" w:eastAsia="Calibri" w:hAnsi="Dual 400"/>
          <w:color w:val="2C3033"/>
          <w:sz w:val="24"/>
          <w:lang w:val="en-US"/>
        </w:rPr>
        <w:t>Do you provide Third Party Vendor Management?</w:t>
      </w:r>
    </w:p>
    <w:p w14:paraId="7D9DD796" w14:textId="77777777" w:rsidR="00936873" w:rsidRDefault="00936873" w:rsidP="005361D0">
      <w:pPr>
        <w:spacing w:after="160" w:line="259" w:lineRule="auto"/>
        <w:rPr>
          <w:rFonts w:eastAsia="Calibri"/>
          <w:bCs/>
          <w:iCs/>
          <w:color w:val="595959"/>
          <w:lang w:val="en-US"/>
        </w:rPr>
      </w:pPr>
    </w:p>
    <w:p w14:paraId="2B649FF6" w14:textId="77777777" w:rsidR="008058C2" w:rsidRDefault="008058C2" w:rsidP="00FF715F">
      <w:pPr>
        <w:pStyle w:val="Heading2"/>
      </w:pPr>
      <w:bookmarkStart w:id="35" w:name="_Toc4149247"/>
    </w:p>
    <w:p w14:paraId="4E596D9E" w14:textId="77777777" w:rsidR="008058C2" w:rsidRDefault="008058C2" w:rsidP="008058C2">
      <w:pPr>
        <w:rPr>
          <w:lang w:val="en-US"/>
        </w:rPr>
      </w:pPr>
    </w:p>
    <w:p w14:paraId="57CF2AA7" w14:textId="77777777" w:rsidR="008058C2" w:rsidRDefault="008058C2" w:rsidP="008058C2">
      <w:pPr>
        <w:rPr>
          <w:lang w:val="en-US"/>
        </w:rPr>
      </w:pPr>
    </w:p>
    <w:p w14:paraId="41A423DB" w14:textId="77777777" w:rsidR="008058C2" w:rsidRDefault="008058C2" w:rsidP="008058C2">
      <w:pPr>
        <w:rPr>
          <w:lang w:val="en-US"/>
        </w:rPr>
      </w:pPr>
    </w:p>
    <w:p w14:paraId="51006492" w14:textId="77777777" w:rsidR="008058C2" w:rsidRDefault="008058C2" w:rsidP="008058C2">
      <w:pPr>
        <w:rPr>
          <w:lang w:val="en-US"/>
        </w:rPr>
      </w:pPr>
    </w:p>
    <w:p w14:paraId="171F10FB" w14:textId="77777777" w:rsidR="008058C2" w:rsidRDefault="008058C2" w:rsidP="008058C2">
      <w:pPr>
        <w:rPr>
          <w:lang w:val="en-US"/>
        </w:rPr>
      </w:pPr>
    </w:p>
    <w:p w14:paraId="1DDB1BCB" w14:textId="77777777" w:rsidR="008058C2" w:rsidRDefault="008058C2" w:rsidP="008058C2">
      <w:pPr>
        <w:rPr>
          <w:lang w:val="en-US"/>
        </w:rPr>
      </w:pPr>
    </w:p>
    <w:p w14:paraId="79C5ED78" w14:textId="77777777" w:rsidR="008058C2" w:rsidRDefault="008058C2" w:rsidP="008058C2">
      <w:pPr>
        <w:rPr>
          <w:lang w:val="en-US"/>
        </w:rPr>
      </w:pPr>
    </w:p>
    <w:p w14:paraId="393413AC" w14:textId="77777777" w:rsidR="008058C2" w:rsidRDefault="008058C2" w:rsidP="008058C2">
      <w:pPr>
        <w:rPr>
          <w:lang w:val="en-US"/>
        </w:rPr>
      </w:pPr>
    </w:p>
    <w:p w14:paraId="1DE389B9" w14:textId="77777777" w:rsidR="008058C2" w:rsidRDefault="008058C2" w:rsidP="008058C2">
      <w:pPr>
        <w:rPr>
          <w:lang w:val="en-US"/>
        </w:rPr>
      </w:pPr>
    </w:p>
    <w:p w14:paraId="3D2748B0" w14:textId="77777777" w:rsidR="008058C2" w:rsidRDefault="008058C2" w:rsidP="008058C2">
      <w:pPr>
        <w:rPr>
          <w:lang w:val="en-US"/>
        </w:rPr>
      </w:pPr>
    </w:p>
    <w:p w14:paraId="271C508B" w14:textId="77777777" w:rsidR="008058C2" w:rsidRDefault="008058C2" w:rsidP="008058C2">
      <w:pPr>
        <w:rPr>
          <w:lang w:val="en-US"/>
        </w:rPr>
      </w:pPr>
    </w:p>
    <w:p w14:paraId="044ABEB7" w14:textId="77777777" w:rsidR="008058C2" w:rsidRDefault="008058C2" w:rsidP="008058C2">
      <w:pPr>
        <w:rPr>
          <w:lang w:val="en-US"/>
        </w:rPr>
      </w:pPr>
    </w:p>
    <w:p w14:paraId="42831A44" w14:textId="77777777" w:rsidR="008058C2" w:rsidRDefault="008058C2" w:rsidP="008058C2">
      <w:pPr>
        <w:rPr>
          <w:lang w:val="en-US"/>
        </w:rPr>
      </w:pPr>
    </w:p>
    <w:p w14:paraId="3A938DDA" w14:textId="77777777" w:rsidR="008058C2" w:rsidRDefault="008058C2" w:rsidP="008058C2">
      <w:pPr>
        <w:rPr>
          <w:lang w:val="en-US"/>
        </w:rPr>
      </w:pPr>
    </w:p>
    <w:p w14:paraId="49B5B44B" w14:textId="77777777" w:rsidR="008058C2" w:rsidRDefault="008058C2" w:rsidP="008058C2">
      <w:pPr>
        <w:rPr>
          <w:lang w:val="en-US"/>
        </w:rPr>
      </w:pPr>
    </w:p>
    <w:p w14:paraId="5AD281C1" w14:textId="77777777" w:rsidR="008058C2" w:rsidRDefault="008058C2" w:rsidP="008058C2">
      <w:pPr>
        <w:rPr>
          <w:lang w:val="en-US"/>
        </w:rPr>
      </w:pPr>
    </w:p>
    <w:p w14:paraId="58C8A127" w14:textId="77777777" w:rsidR="008058C2" w:rsidRDefault="008058C2" w:rsidP="008058C2">
      <w:pPr>
        <w:rPr>
          <w:lang w:val="en-US"/>
        </w:rPr>
      </w:pPr>
    </w:p>
    <w:p w14:paraId="23DB3F6B" w14:textId="77777777" w:rsidR="008058C2" w:rsidRDefault="008058C2" w:rsidP="008058C2">
      <w:pPr>
        <w:rPr>
          <w:lang w:val="en-US"/>
        </w:rPr>
      </w:pPr>
    </w:p>
    <w:p w14:paraId="2D1CB514" w14:textId="77777777" w:rsidR="008058C2" w:rsidRDefault="008058C2" w:rsidP="008058C2">
      <w:pPr>
        <w:rPr>
          <w:lang w:val="en-US"/>
        </w:rPr>
      </w:pPr>
    </w:p>
    <w:p w14:paraId="415B8580" w14:textId="77777777" w:rsidR="008058C2" w:rsidRDefault="008058C2" w:rsidP="008058C2">
      <w:pPr>
        <w:rPr>
          <w:lang w:val="en-US"/>
        </w:rPr>
      </w:pPr>
    </w:p>
    <w:p w14:paraId="6F1D530B" w14:textId="77777777" w:rsidR="008058C2" w:rsidRDefault="008058C2" w:rsidP="008058C2">
      <w:pPr>
        <w:rPr>
          <w:lang w:val="en-US"/>
        </w:rPr>
      </w:pPr>
    </w:p>
    <w:p w14:paraId="5307BB24" w14:textId="77777777" w:rsidR="008058C2" w:rsidRDefault="008058C2" w:rsidP="008058C2">
      <w:pPr>
        <w:rPr>
          <w:lang w:val="en-US"/>
        </w:rPr>
      </w:pPr>
    </w:p>
    <w:p w14:paraId="6AA32E84" w14:textId="77777777" w:rsidR="008058C2" w:rsidRDefault="008058C2" w:rsidP="008058C2">
      <w:pPr>
        <w:rPr>
          <w:lang w:val="en-US"/>
        </w:rPr>
      </w:pPr>
    </w:p>
    <w:p w14:paraId="113C6103" w14:textId="77777777" w:rsidR="008058C2" w:rsidRDefault="008058C2" w:rsidP="008058C2">
      <w:pPr>
        <w:rPr>
          <w:lang w:val="en-US"/>
        </w:rPr>
      </w:pPr>
    </w:p>
    <w:p w14:paraId="54626883" w14:textId="77777777" w:rsidR="008058C2" w:rsidRDefault="008058C2" w:rsidP="008058C2">
      <w:pPr>
        <w:rPr>
          <w:lang w:val="en-US"/>
        </w:rPr>
      </w:pPr>
    </w:p>
    <w:p w14:paraId="5E503AD0" w14:textId="77777777" w:rsidR="00F725AA" w:rsidRPr="00FF715F" w:rsidRDefault="00936873" w:rsidP="00FF715F">
      <w:pPr>
        <w:pStyle w:val="Heading2"/>
      </w:pPr>
      <w:r w:rsidRPr="00FF715F">
        <w:lastRenderedPageBreak/>
        <w:t xml:space="preserve">6-D </w:t>
      </w:r>
      <w:bookmarkEnd w:id="32"/>
      <w:bookmarkEnd w:id="33"/>
      <w:bookmarkEnd w:id="34"/>
      <w:r w:rsidRPr="00FF715F">
        <w:t>Pricing Schemes</w:t>
      </w:r>
      <w:bookmarkEnd w:id="35"/>
    </w:p>
    <w:p w14:paraId="46ED1381" w14:textId="77777777" w:rsidR="00F725AA" w:rsidRPr="00286311" w:rsidRDefault="008C4837" w:rsidP="008058C2">
      <w:pPr>
        <w:spacing w:line="276" w:lineRule="auto"/>
        <w:rPr>
          <w:rFonts w:ascii="Dual 400" w:hAnsi="Dual 400"/>
          <w:i/>
          <w:iCs/>
          <w:color w:val="2C3033"/>
          <w:sz w:val="24"/>
          <w:szCs w:val="24"/>
          <w:lang w:val="en-US"/>
        </w:rPr>
      </w:pPr>
      <w:r w:rsidRPr="00286311">
        <w:rPr>
          <w:rFonts w:ascii="Dual 400" w:hAnsi="Dual 400"/>
          <w:i/>
          <w:iCs/>
          <w:color w:val="2C3033"/>
          <w:sz w:val="24"/>
          <w:szCs w:val="24"/>
          <w:lang w:val="en-US"/>
        </w:rPr>
        <w:t xml:space="preserve">You want an MSP that can demonstrate its financial benefits. While by no means conclusive, a financial template at least allows </w:t>
      </w:r>
      <w:r w:rsidR="00CB727B" w:rsidRPr="00286311">
        <w:rPr>
          <w:rFonts w:ascii="Dual 400" w:hAnsi="Dual 400"/>
          <w:i/>
          <w:iCs/>
          <w:color w:val="2C3033"/>
          <w:sz w:val="24"/>
          <w:szCs w:val="24"/>
          <w:lang w:val="en-US"/>
        </w:rPr>
        <w:t>MSPs to make projected monthly and yearly costs across numerous services</w:t>
      </w:r>
      <w:r w:rsidR="009628B7" w:rsidRPr="00286311">
        <w:rPr>
          <w:rFonts w:ascii="Dual 400" w:hAnsi="Dual 400"/>
          <w:i/>
          <w:iCs/>
          <w:color w:val="2C3033"/>
          <w:sz w:val="24"/>
          <w:szCs w:val="24"/>
          <w:lang w:val="en-US"/>
        </w:rPr>
        <w:t xml:space="preserve"> and help you better budget for the future. </w:t>
      </w:r>
    </w:p>
    <w:p w14:paraId="101222D1" w14:textId="77777777" w:rsidR="00936873" w:rsidRPr="008058C2" w:rsidRDefault="00936873" w:rsidP="008058C2">
      <w:pPr>
        <w:spacing w:line="276" w:lineRule="auto"/>
        <w:rPr>
          <w:rFonts w:ascii="Dual 400" w:eastAsia="Calibri" w:hAnsi="Dual 400"/>
          <w:color w:val="2C3033"/>
          <w:sz w:val="24"/>
          <w:szCs w:val="24"/>
          <w:lang w:val="en-US"/>
        </w:rPr>
      </w:pPr>
    </w:p>
    <w:p w14:paraId="22CE756F" w14:textId="77777777" w:rsidR="00936873" w:rsidRPr="008058C2" w:rsidRDefault="00936873" w:rsidP="008058C2">
      <w:pPr>
        <w:spacing w:line="276" w:lineRule="auto"/>
        <w:rPr>
          <w:rFonts w:ascii="Dual 400" w:eastAsia="Calibri" w:hAnsi="Dual 400"/>
          <w:color w:val="2C3033"/>
          <w:sz w:val="24"/>
          <w:szCs w:val="24"/>
          <w:lang w:val="en-US"/>
        </w:rPr>
      </w:pPr>
      <w:r w:rsidRPr="008058C2">
        <w:rPr>
          <w:rFonts w:ascii="Dual 400" w:eastAsia="Calibri" w:hAnsi="Dual 400"/>
          <w:color w:val="2C3033"/>
          <w:sz w:val="24"/>
          <w:szCs w:val="24"/>
          <w:lang w:val="en-US"/>
        </w:rPr>
        <w:t xml:space="preserve">Using the following suggested format, </w:t>
      </w:r>
      <w:r w:rsidR="002E5F17" w:rsidRPr="008058C2">
        <w:rPr>
          <w:rFonts w:ascii="Dual 400" w:eastAsia="Calibri" w:hAnsi="Dual 400"/>
          <w:color w:val="2C3033"/>
          <w:sz w:val="24"/>
          <w:szCs w:val="24"/>
          <w:lang w:val="en-US"/>
        </w:rPr>
        <w:t xml:space="preserve">please </w:t>
      </w:r>
      <w:r w:rsidRPr="008058C2">
        <w:rPr>
          <w:rFonts w:ascii="Dual 400" w:eastAsia="Calibri" w:hAnsi="Dual 400"/>
          <w:color w:val="2C3033"/>
          <w:sz w:val="24"/>
          <w:szCs w:val="24"/>
          <w:lang w:val="en-US"/>
        </w:rPr>
        <w:t xml:space="preserve">outline the </w:t>
      </w:r>
      <w:r w:rsidR="002E5F17" w:rsidRPr="008058C2">
        <w:rPr>
          <w:rFonts w:ascii="Dual 400" w:eastAsia="Calibri" w:hAnsi="Dual 400"/>
          <w:color w:val="2C3033"/>
          <w:sz w:val="24"/>
          <w:szCs w:val="24"/>
          <w:lang w:val="en-US"/>
        </w:rPr>
        <w:t xml:space="preserve">projected </w:t>
      </w:r>
      <w:r w:rsidRPr="008058C2">
        <w:rPr>
          <w:rFonts w:ascii="Dual 400" w:eastAsia="Calibri" w:hAnsi="Dual 400"/>
          <w:color w:val="2C3033"/>
          <w:sz w:val="24"/>
          <w:szCs w:val="24"/>
          <w:lang w:val="en-US"/>
        </w:rPr>
        <w:t>cost of each service and any recurring costs</w:t>
      </w:r>
      <w:r w:rsidR="009F2D57" w:rsidRPr="008058C2">
        <w:rPr>
          <w:rFonts w:ascii="Dual 400" w:eastAsia="Calibri" w:hAnsi="Dual 400"/>
          <w:color w:val="2C3033"/>
          <w:sz w:val="24"/>
          <w:szCs w:val="24"/>
          <w:lang w:val="en-US"/>
        </w:rPr>
        <w:t>, based on [COMPANY NAME]’s size, specifications and requirements</w:t>
      </w:r>
      <w:r w:rsidRPr="008058C2">
        <w:rPr>
          <w:rFonts w:ascii="Dual 400" w:eastAsia="Calibri" w:hAnsi="Dual 400"/>
          <w:color w:val="2C3033"/>
          <w:sz w:val="24"/>
          <w:szCs w:val="24"/>
          <w:lang w:val="en-US"/>
        </w:rPr>
        <w:t xml:space="preserve">. </w:t>
      </w:r>
      <w:r w:rsidR="009F2D57" w:rsidRPr="008058C2">
        <w:rPr>
          <w:rFonts w:ascii="Dual 400" w:eastAsia="Calibri" w:hAnsi="Dual 400"/>
          <w:color w:val="2C3033"/>
          <w:sz w:val="24"/>
          <w:szCs w:val="24"/>
          <w:lang w:val="en-US"/>
        </w:rPr>
        <w:t>Please a</w:t>
      </w:r>
      <w:r w:rsidRPr="008058C2">
        <w:rPr>
          <w:rFonts w:ascii="Dual 400" w:eastAsia="Calibri" w:hAnsi="Dual 400"/>
          <w:color w:val="2C3033"/>
          <w:sz w:val="24"/>
          <w:szCs w:val="24"/>
          <w:lang w:val="en-US"/>
        </w:rPr>
        <w:t>dd any further criteria as necessary.</w:t>
      </w:r>
    </w:p>
    <w:p w14:paraId="657BDE11" w14:textId="77777777" w:rsidR="00936873" w:rsidRPr="008058C2" w:rsidRDefault="00936873" w:rsidP="008058C2">
      <w:pPr>
        <w:spacing w:line="276" w:lineRule="auto"/>
        <w:rPr>
          <w:rFonts w:ascii="Dual 400" w:eastAsia="Calibri" w:hAnsi="Dual 400"/>
          <w:color w:val="2C3033"/>
          <w:sz w:val="24"/>
          <w:szCs w:val="24"/>
          <w:lang w:val="en-US"/>
        </w:rPr>
      </w:pPr>
    </w:p>
    <w:p w14:paraId="5C031B99" w14:textId="77777777" w:rsidR="00936873" w:rsidRDefault="00936873" w:rsidP="008058C2">
      <w:pPr>
        <w:spacing w:line="276" w:lineRule="auto"/>
        <w:rPr>
          <w:rFonts w:ascii="Dual 400" w:eastAsia="Calibri" w:hAnsi="Dual 400"/>
          <w:color w:val="2C3033"/>
          <w:sz w:val="24"/>
          <w:szCs w:val="24"/>
          <w:lang w:val="en-US"/>
        </w:rPr>
      </w:pPr>
      <w:r w:rsidRPr="008058C2">
        <w:rPr>
          <w:rFonts w:ascii="Dual 400" w:eastAsia="Calibri" w:hAnsi="Dual 400"/>
          <w:color w:val="2C3033"/>
          <w:sz w:val="24"/>
          <w:szCs w:val="24"/>
          <w:lang w:val="en-US"/>
        </w:rPr>
        <w:t xml:space="preserve">Where possible, </w:t>
      </w:r>
      <w:r w:rsidR="009F2D57" w:rsidRPr="008058C2">
        <w:rPr>
          <w:rFonts w:ascii="Dual 400" w:eastAsia="Calibri" w:hAnsi="Dual 400"/>
          <w:color w:val="2C3033"/>
          <w:sz w:val="24"/>
          <w:szCs w:val="24"/>
          <w:lang w:val="en-US"/>
        </w:rPr>
        <w:t xml:space="preserve">please </w:t>
      </w:r>
      <w:r w:rsidRPr="008058C2">
        <w:rPr>
          <w:rFonts w:ascii="Dual 400" w:eastAsia="Calibri" w:hAnsi="Dual 400"/>
          <w:color w:val="2C3033"/>
          <w:sz w:val="24"/>
          <w:szCs w:val="24"/>
          <w:lang w:val="en-US"/>
        </w:rPr>
        <w:t xml:space="preserve">provide details of any </w:t>
      </w:r>
      <w:r w:rsidR="009F2D57" w:rsidRPr="008058C2">
        <w:rPr>
          <w:rFonts w:ascii="Dual 400" w:eastAsia="Calibri" w:hAnsi="Dual 400"/>
          <w:color w:val="2C3033"/>
          <w:sz w:val="24"/>
          <w:szCs w:val="24"/>
          <w:lang w:val="en-US"/>
        </w:rPr>
        <w:t xml:space="preserve">consolidative services </w:t>
      </w:r>
      <w:r w:rsidRPr="008058C2">
        <w:rPr>
          <w:rFonts w:ascii="Dual 400" w:eastAsia="Calibri" w:hAnsi="Dual 400"/>
          <w:color w:val="2C3033"/>
          <w:sz w:val="24"/>
          <w:szCs w:val="24"/>
          <w:lang w:val="en-US"/>
        </w:rPr>
        <w:t>you can offer based on our requirement</w:t>
      </w:r>
      <w:r w:rsidR="009F2D57" w:rsidRPr="008058C2">
        <w:rPr>
          <w:rFonts w:ascii="Dual 400" w:eastAsia="Calibri" w:hAnsi="Dual 400"/>
          <w:color w:val="2C3033"/>
          <w:sz w:val="24"/>
          <w:szCs w:val="24"/>
          <w:lang w:val="en-US"/>
        </w:rPr>
        <w:t>s, as well as a Project Rate card</w:t>
      </w:r>
      <w:r w:rsidRPr="008058C2">
        <w:rPr>
          <w:rFonts w:ascii="Dual 400" w:eastAsia="Calibri" w:hAnsi="Dual 400"/>
          <w:color w:val="2C3033"/>
          <w:sz w:val="24"/>
          <w:szCs w:val="24"/>
          <w:lang w:val="en-US"/>
        </w:rPr>
        <w:t>.</w:t>
      </w:r>
    </w:p>
    <w:p w14:paraId="7E46AC39" w14:textId="77777777" w:rsidR="00FF715F" w:rsidRDefault="00FF715F" w:rsidP="008058C2">
      <w:pPr>
        <w:spacing w:line="276" w:lineRule="auto"/>
        <w:rPr>
          <w:rFonts w:ascii="Dual 400" w:eastAsia="Calibri" w:hAnsi="Dual 400"/>
          <w:color w:val="2C3033"/>
          <w:sz w:val="24"/>
          <w:szCs w:val="24"/>
          <w:lang w:val="en-US"/>
        </w:rPr>
      </w:pPr>
    </w:p>
    <w:p w14:paraId="7849F945" w14:textId="77777777" w:rsidR="008058C2" w:rsidRDefault="00FF715F" w:rsidP="00FF715F">
      <w:pPr>
        <w:pStyle w:val="Heading2"/>
      </w:pPr>
      <w:r w:rsidRPr="00FF715F">
        <w:t>Monthly Cost</w:t>
      </w:r>
    </w:p>
    <w:tbl>
      <w:tblPr>
        <w:tblW w:w="9062" w:type="dxa"/>
        <w:tblBorders>
          <w:top w:val="single" w:sz="8" w:space="0" w:color="00A0AF"/>
          <w:left w:val="single" w:sz="8" w:space="0" w:color="00A0AF"/>
          <w:bottom w:val="single" w:sz="8" w:space="0" w:color="00A0AF"/>
          <w:right w:val="single" w:sz="8" w:space="0" w:color="00A0AF"/>
          <w:insideH w:val="single" w:sz="8" w:space="0" w:color="00A0AF"/>
          <w:insideV w:val="single" w:sz="8" w:space="0" w:color="00A0AF"/>
        </w:tblBorders>
        <w:tblLook w:val="04A0" w:firstRow="1" w:lastRow="0" w:firstColumn="1" w:lastColumn="0" w:noHBand="0" w:noVBand="1"/>
      </w:tblPr>
      <w:tblGrid>
        <w:gridCol w:w="6653"/>
        <w:gridCol w:w="2409"/>
      </w:tblGrid>
      <w:tr w:rsidR="008058C2" w:rsidRPr="008058C2" w14:paraId="3918AB02" w14:textId="77777777" w:rsidTr="00544C66">
        <w:trPr>
          <w:trHeight w:val="634"/>
        </w:trPr>
        <w:tc>
          <w:tcPr>
            <w:tcW w:w="6653" w:type="dxa"/>
            <w:shd w:val="clear" w:color="auto" w:fill="00A0AF"/>
            <w:noWrap/>
            <w:vAlign w:val="center"/>
            <w:hideMark/>
          </w:tcPr>
          <w:p w14:paraId="48ECC1EE" w14:textId="77777777" w:rsidR="008058C2" w:rsidRPr="008058C2" w:rsidRDefault="008058C2" w:rsidP="00544C66">
            <w:pPr>
              <w:spacing w:line="276" w:lineRule="auto"/>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Service</w:t>
            </w:r>
          </w:p>
        </w:tc>
        <w:tc>
          <w:tcPr>
            <w:tcW w:w="2409" w:type="dxa"/>
            <w:shd w:val="clear" w:color="auto" w:fill="00A0AF"/>
            <w:noWrap/>
            <w:vAlign w:val="center"/>
            <w:hideMark/>
          </w:tcPr>
          <w:p w14:paraId="3DD896A9" w14:textId="77777777" w:rsidR="008058C2" w:rsidRPr="008058C2" w:rsidRDefault="00FF715F" w:rsidP="00544C66">
            <w:pPr>
              <w:spacing w:line="276" w:lineRule="auto"/>
              <w:jc w:val="center"/>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Net Cost</w:t>
            </w:r>
          </w:p>
        </w:tc>
      </w:tr>
      <w:tr w:rsidR="008058C2" w:rsidRPr="00AC59D5" w14:paraId="21FE832B" w14:textId="77777777" w:rsidTr="00544C66">
        <w:trPr>
          <w:trHeight w:val="544"/>
        </w:trPr>
        <w:tc>
          <w:tcPr>
            <w:tcW w:w="6653" w:type="dxa"/>
            <w:shd w:val="clear" w:color="auto" w:fill="auto"/>
            <w:noWrap/>
            <w:vAlign w:val="center"/>
            <w:hideMark/>
          </w:tcPr>
          <w:p w14:paraId="02654EDC" w14:textId="77777777" w:rsidR="008058C2" w:rsidRPr="008058C2" w:rsidRDefault="00FF715F" w:rsidP="00544C66">
            <w:pPr>
              <w:spacing w:line="276" w:lineRule="auto"/>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Helpdesk and Remote Support</w:t>
            </w:r>
            <w:r w:rsidR="008058C2" w:rsidRPr="008058C2">
              <w:rPr>
                <w:rFonts w:ascii="Dual 400" w:eastAsia="Times New Roman" w:hAnsi="Dual 400"/>
                <w:color w:val="2C3033"/>
                <w:sz w:val="24"/>
                <w:szCs w:val="24"/>
                <w:lang w:eastAsia="en-GB"/>
              </w:rPr>
              <w:t xml:space="preserve"> </w:t>
            </w:r>
          </w:p>
        </w:tc>
        <w:tc>
          <w:tcPr>
            <w:tcW w:w="2409" w:type="dxa"/>
            <w:shd w:val="clear" w:color="auto" w:fill="auto"/>
            <w:noWrap/>
            <w:vAlign w:val="center"/>
            <w:hideMark/>
          </w:tcPr>
          <w:p w14:paraId="038F0D51" w14:textId="77777777" w:rsidR="008058C2"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8058C2" w:rsidRPr="00AC59D5" w14:paraId="4FF2CBDC" w14:textId="77777777" w:rsidTr="00544C66">
        <w:trPr>
          <w:trHeight w:val="552"/>
        </w:trPr>
        <w:tc>
          <w:tcPr>
            <w:tcW w:w="6653" w:type="dxa"/>
            <w:shd w:val="clear" w:color="auto" w:fill="auto"/>
            <w:noWrap/>
            <w:vAlign w:val="center"/>
            <w:hideMark/>
          </w:tcPr>
          <w:p w14:paraId="3BFACF92" w14:textId="77777777" w:rsidR="008058C2" w:rsidRPr="008058C2" w:rsidRDefault="00FF715F" w:rsidP="00544C66">
            <w:pPr>
              <w:spacing w:line="276" w:lineRule="auto"/>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Server Maintenance</w:t>
            </w:r>
          </w:p>
        </w:tc>
        <w:tc>
          <w:tcPr>
            <w:tcW w:w="2409" w:type="dxa"/>
            <w:shd w:val="clear" w:color="auto" w:fill="auto"/>
            <w:noWrap/>
            <w:vAlign w:val="center"/>
            <w:hideMark/>
          </w:tcPr>
          <w:p w14:paraId="1FF9DF28" w14:textId="77777777" w:rsidR="008058C2"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8058C2" w:rsidRPr="00AC59D5" w14:paraId="39E5E27C" w14:textId="77777777" w:rsidTr="00544C66">
        <w:trPr>
          <w:trHeight w:val="602"/>
        </w:trPr>
        <w:tc>
          <w:tcPr>
            <w:tcW w:w="6653" w:type="dxa"/>
            <w:shd w:val="clear" w:color="auto" w:fill="auto"/>
            <w:noWrap/>
            <w:vAlign w:val="center"/>
            <w:hideMark/>
          </w:tcPr>
          <w:p w14:paraId="308397F5" w14:textId="77777777" w:rsidR="008058C2" w:rsidRPr="008058C2" w:rsidRDefault="00FF715F" w:rsidP="00544C66">
            <w:pPr>
              <w:spacing w:line="276" w:lineRule="auto"/>
              <w:rPr>
                <w:rFonts w:ascii="Dual 400" w:eastAsia="Times New Roman" w:hAnsi="Dual 400"/>
                <w:color w:val="2C3033"/>
                <w:sz w:val="24"/>
                <w:szCs w:val="24"/>
                <w:lang w:eastAsia="en-GB"/>
              </w:rPr>
            </w:pPr>
            <w:r w:rsidRPr="008058C2">
              <w:rPr>
                <w:rFonts w:ascii="Dual 400" w:eastAsia="Times New Roman" w:hAnsi="Dual 400" w:cs="Calibri"/>
                <w:color w:val="000000"/>
                <w:sz w:val="24"/>
                <w:szCs w:val="24"/>
                <w:lang w:eastAsia="en-GB"/>
              </w:rPr>
              <w:t>Network Security</w:t>
            </w:r>
          </w:p>
        </w:tc>
        <w:tc>
          <w:tcPr>
            <w:tcW w:w="2409" w:type="dxa"/>
            <w:shd w:val="clear" w:color="auto" w:fill="auto"/>
            <w:noWrap/>
            <w:vAlign w:val="center"/>
            <w:hideMark/>
          </w:tcPr>
          <w:p w14:paraId="43694E19" w14:textId="77777777" w:rsidR="008058C2"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8058C2" w:rsidRPr="00AC59D5" w14:paraId="735B448C" w14:textId="77777777" w:rsidTr="00544C66">
        <w:trPr>
          <w:trHeight w:val="551"/>
        </w:trPr>
        <w:tc>
          <w:tcPr>
            <w:tcW w:w="6653" w:type="dxa"/>
            <w:shd w:val="clear" w:color="auto" w:fill="auto"/>
            <w:noWrap/>
            <w:vAlign w:val="center"/>
            <w:hideMark/>
          </w:tcPr>
          <w:p w14:paraId="432E7AE0" w14:textId="77777777" w:rsidR="008058C2" w:rsidRPr="008058C2" w:rsidRDefault="00FF715F" w:rsidP="00544C66">
            <w:pPr>
              <w:spacing w:line="276" w:lineRule="auto"/>
              <w:rPr>
                <w:rFonts w:ascii="Dual 400" w:eastAsia="Times New Roman" w:hAnsi="Dual 400"/>
                <w:color w:val="2C3033"/>
                <w:sz w:val="24"/>
                <w:szCs w:val="24"/>
                <w:lang w:eastAsia="en-GB"/>
              </w:rPr>
            </w:pPr>
            <w:r w:rsidRPr="008058C2">
              <w:rPr>
                <w:rFonts w:ascii="Dual 400" w:eastAsia="Times New Roman" w:hAnsi="Dual 400" w:cs="Calibri"/>
                <w:color w:val="000000"/>
                <w:sz w:val="24"/>
                <w:szCs w:val="24"/>
                <w:lang w:eastAsia="en-GB"/>
              </w:rPr>
              <w:t>Monthly Invoice Value</w:t>
            </w:r>
          </w:p>
        </w:tc>
        <w:tc>
          <w:tcPr>
            <w:tcW w:w="2409" w:type="dxa"/>
            <w:shd w:val="clear" w:color="auto" w:fill="auto"/>
            <w:noWrap/>
            <w:vAlign w:val="center"/>
            <w:hideMark/>
          </w:tcPr>
          <w:p w14:paraId="692CB652" w14:textId="77777777" w:rsidR="008058C2"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8058C2" w:rsidRPr="00AC59D5" w14:paraId="06916387" w14:textId="77777777" w:rsidTr="00544C66">
        <w:trPr>
          <w:trHeight w:val="530"/>
        </w:trPr>
        <w:tc>
          <w:tcPr>
            <w:tcW w:w="6653" w:type="dxa"/>
            <w:shd w:val="clear" w:color="auto" w:fill="auto"/>
            <w:noWrap/>
            <w:vAlign w:val="center"/>
            <w:hideMark/>
          </w:tcPr>
          <w:p w14:paraId="0F61AA1F" w14:textId="77777777" w:rsidR="008058C2" w:rsidRPr="008058C2" w:rsidRDefault="00FF715F" w:rsidP="00544C66">
            <w:pPr>
              <w:spacing w:line="276" w:lineRule="auto"/>
              <w:rPr>
                <w:rFonts w:ascii="Dual 400" w:eastAsia="Times New Roman" w:hAnsi="Dual 400"/>
                <w:color w:val="2C3033"/>
                <w:sz w:val="24"/>
                <w:szCs w:val="24"/>
                <w:lang w:eastAsia="en-GB"/>
              </w:rPr>
            </w:pPr>
            <w:r w:rsidRPr="008058C2">
              <w:rPr>
                <w:rFonts w:ascii="Dual 400" w:eastAsia="Times New Roman" w:hAnsi="Dual 400" w:cs="Calibri"/>
                <w:color w:val="000000"/>
                <w:sz w:val="24"/>
                <w:szCs w:val="24"/>
                <w:lang w:eastAsia="en-GB"/>
              </w:rPr>
              <w:t>Backup and Recovery</w:t>
            </w:r>
          </w:p>
        </w:tc>
        <w:tc>
          <w:tcPr>
            <w:tcW w:w="2409" w:type="dxa"/>
            <w:shd w:val="clear" w:color="auto" w:fill="auto"/>
            <w:noWrap/>
            <w:vAlign w:val="center"/>
            <w:hideMark/>
          </w:tcPr>
          <w:p w14:paraId="30C81319" w14:textId="77777777" w:rsidR="008058C2"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8058C2" w:rsidRPr="00AC59D5" w14:paraId="407E5E5D" w14:textId="77777777" w:rsidTr="00544C66">
        <w:trPr>
          <w:trHeight w:val="553"/>
        </w:trPr>
        <w:tc>
          <w:tcPr>
            <w:tcW w:w="6653" w:type="dxa"/>
            <w:shd w:val="clear" w:color="auto" w:fill="auto"/>
            <w:noWrap/>
            <w:vAlign w:val="center"/>
            <w:hideMark/>
          </w:tcPr>
          <w:p w14:paraId="12A3E36C" w14:textId="77777777" w:rsidR="008058C2" w:rsidRPr="008058C2" w:rsidRDefault="00FF715F" w:rsidP="00544C66">
            <w:pPr>
              <w:spacing w:line="276" w:lineRule="auto"/>
              <w:rPr>
                <w:rFonts w:ascii="Dual 400" w:eastAsia="Times New Roman" w:hAnsi="Dual 400"/>
                <w:color w:val="2C3033"/>
                <w:sz w:val="24"/>
                <w:szCs w:val="24"/>
                <w:lang w:eastAsia="en-GB"/>
              </w:rPr>
            </w:pPr>
            <w:r w:rsidRPr="008058C2">
              <w:rPr>
                <w:rFonts w:ascii="Dual 400" w:eastAsia="Times New Roman" w:hAnsi="Dual 400" w:cs="Calibri"/>
                <w:color w:val="000000"/>
                <w:sz w:val="24"/>
                <w:szCs w:val="24"/>
                <w:lang w:eastAsia="en-GB"/>
              </w:rPr>
              <w:t>Any other Items</w:t>
            </w:r>
          </w:p>
        </w:tc>
        <w:tc>
          <w:tcPr>
            <w:tcW w:w="2409" w:type="dxa"/>
            <w:shd w:val="clear" w:color="auto" w:fill="auto"/>
            <w:noWrap/>
            <w:vAlign w:val="center"/>
            <w:hideMark/>
          </w:tcPr>
          <w:p w14:paraId="3458749C" w14:textId="77777777" w:rsidR="008058C2"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bl>
    <w:p w14:paraId="4AF6D985" w14:textId="77777777" w:rsidR="00936873" w:rsidRDefault="00936873" w:rsidP="005361D0">
      <w:pPr>
        <w:spacing w:after="160" w:line="259" w:lineRule="auto"/>
        <w:rPr>
          <w:lang w:val="en-US"/>
        </w:rPr>
      </w:pPr>
    </w:p>
    <w:p w14:paraId="7B03A4F2" w14:textId="77777777" w:rsidR="00FF715F" w:rsidRDefault="00FF715F" w:rsidP="00FF715F">
      <w:pPr>
        <w:rPr>
          <w:lang w:val="en-US"/>
        </w:rPr>
      </w:pPr>
      <w:bookmarkStart w:id="36" w:name="_Toc4149248"/>
    </w:p>
    <w:p w14:paraId="55DBCBC1" w14:textId="77777777" w:rsidR="00FF715F" w:rsidRPr="00FF715F" w:rsidRDefault="00FF715F" w:rsidP="00FF715F">
      <w:pPr>
        <w:pStyle w:val="Heading2"/>
      </w:pPr>
      <w:r w:rsidRPr="00FF715F">
        <w:t>Annual Cost</w:t>
      </w:r>
      <w:r w:rsidR="0005447D">
        <w:t xml:space="preserve"> (Incl. VAT)</w:t>
      </w:r>
    </w:p>
    <w:p w14:paraId="6C247E0E" w14:textId="77777777" w:rsidR="00FF715F" w:rsidRDefault="00FF715F" w:rsidP="00FF715F">
      <w:pPr>
        <w:rPr>
          <w:lang w:val="en-US"/>
        </w:rPr>
      </w:pPr>
    </w:p>
    <w:tbl>
      <w:tblPr>
        <w:tblW w:w="9062" w:type="dxa"/>
        <w:tblBorders>
          <w:top w:val="single" w:sz="8" w:space="0" w:color="00A0AF"/>
          <w:left w:val="single" w:sz="8" w:space="0" w:color="00A0AF"/>
          <w:bottom w:val="single" w:sz="8" w:space="0" w:color="00A0AF"/>
          <w:right w:val="single" w:sz="8" w:space="0" w:color="00A0AF"/>
          <w:insideH w:val="single" w:sz="8" w:space="0" w:color="00A0AF"/>
          <w:insideV w:val="single" w:sz="8" w:space="0" w:color="00A0AF"/>
        </w:tblBorders>
        <w:tblLook w:val="04A0" w:firstRow="1" w:lastRow="0" w:firstColumn="1" w:lastColumn="0" w:noHBand="0" w:noVBand="1"/>
      </w:tblPr>
      <w:tblGrid>
        <w:gridCol w:w="6653"/>
        <w:gridCol w:w="2409"/>
      </w:tblGrid>
      <w:tr w:rsidR="00FF715F" w:rsidRPr="008058C2" w14:paraId="50776174" w14:textId="77777777" w:rsidTr="00544C66">
        <w:trPr>
          <w:trHeight w:val="634"/>
        </w:trPr>
        <w:tc>
          <w:tcPr>
            <w:tcW w:w="6653" w:type="dxa"/>
            <w:shd w:val="clear" w:color="auto" w:fill="00A0AF"/>
            <w:noWrap/>
            <w:vAlign w:val="center"/>
            <w:hideMark/>
          </w:tcPr>
          <w:p w14:paraId="4F04E236" w14:textId="77777777" w:rsidR="00FF715F" w:rsidRPr="008058C2" w:rsidRDefault="00FF715F" w:rsidP="00544C66">
            <w:pPr>
              <w:spacing w:line="276" w:lineRule="auto"/>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Timeline</w:t>
            </w:r>
          </w:p>
        </w:tc>
        <w:tc>
          <w:tcPr>
            <w:tcW w:w="2409" w:type="dxa"/>
            <w:shd w:val="clear" w:color="auto" w:fill="00A0AF"/>
            <w:noWrap/>
            <w:vAlign w:val="center"/>
            <w:hideMark/>
          </w:tcPr>
          <w:p w14:paraId="096706AA" w14:textId="77777777" w:rsidR="00FF715F" w:rsidRPr="008058C2" w:rsidRDefault="00FF715F" w:rsidP="00544C66">
            <w:pPr>
              <w:spacing w:line="276" w:lineRule="auto"/>
              <w:jc w:val="center"/>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Cost</w:t>
            </w:r>
          </w:p>
        </w:tc>
      </w:tr>
      <w:tr w:rsidR="00FF715F" w:rsidRPr="00AC59D5" w14:paraId="3BFAE49A" w14:textId="77777777" w:rsidTr="00544C66">
        <w:trPr>
          <w:trHeight w:val="544"/>
        </w:trPr>
        <w:tc>
          <w:tcPr>
            <w:tcW w:w="6653" w:type="dxa"/>
            <w:shd w:val="clear" w:color="auto" w:fill="auto"/>
            <w:noWrap/>
            <w:vAlign w:val="center"/>
            <w:hideMark/>
          </w:tcPr>
          <w:p w14:paraId="0EE273BD" w14:textId="77777777" w:rsidR="00FF715F" w:rsidRPr="008058C2" w:rsidRDefault="00FF715F" w:rsidP="00544C66">
            <w:pPr>
              <w:spacing w:line="276" w:lineRule="auto"/>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Year One</w:t>
            </w:r>
            <w:r w:rsidRPr="008058C2">
              <w:rPr>
                <w:rFonts w:ascii="Dual 400" w:eastAsia="Times New Roman" w:hAnsi="Dual 400"/>
                <w:color w:val="2C3033"/>
                <w:sz w:val="24"/>
                <w:szCs w:val="24"/>
                <w:lang w:eastAsia="en-GB"/>
              </w:rPr>
              <w:t xml:space="preserve"> </w:t>
            </w:r>
          </w:p>
        </w:tc>
        <w:tc>
          <w:tcPr>
            <w:tcW w:w="2409" w:type="dxa"/>
            <w:shd w:val="clear" w:color="auto" w:fill="auto"/>
            <w:noWrap/>
            <w:vAlign w:val="center"/>
            <w:hideMark/>
          </w:tcPr>
          <w:p w14:paraId="207ECFE9" w14:textId="77777777" w:rsidR="00FF715F"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FF715F" w:rsidRPr="00AC59D5" w14:paraId="1F81FDED" w14:textId="77777777" w:rsidTr="00544C66">
        <w:trPr>
          <w:trHeight w:val="552"/>
        </w:trPr>
        <w:tc>
          <w:tcPr>
            <w:tcW w:w="6653" w:type="dxa"/>
            <w:shd w:val="clear" w:color="auto" w:fill="auto"/>
            <w:noWrap/>
            <w:vAlign w:val="center"/>
            <w:hideMark/>
          </w:tcPr>
          <w:p w14:paraId="2320C250" w14:textId="77777777" w:rsidR="00FF715F" w:rsidRPr="008058C2" w:rsidRDefault="00FF715F" w:rsidP="00544C66">
            <w:pPr>
              <w:spacing w:line="276" w:lineRule="auto"/>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Year Two</w:t>
            </w:r>
          </w:p>
        </w:tc>
        <w:tc>
          <w:tcPr>
            <w:tcW w:w="2409" w:type="dxa"/>
            <w:shd w:val="clear" w:color="auto" w:fill="auto"/>
            <w:noWrap/>
            <w:vAlign w:val="center"/>
            <w:hideMark/>
          </w:tcPr>
          <w:p w14:paraId="3ACB2CC9" w14:textId="77777777" w:rsidR="00FF715F"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FF715F" w:rsidRPr="00AC59D5" w14:paraId="2B68CC6F" w14:textId="77777777" w:rsidTr="00544C66">
        <w:trPr>
          <w:trHeight w:val="602"/>
        </w:trPr>
        <w:tc>
          <w:tcPr>
            <w:tcW w:w="6653" w:type="dxa"/>
            <w:shd w:val="clear" w:color="auto" w:fill="auto"/>
            <w:noWrap/>
            <w:vAlign w:val="center"/>
            <w:hideMark/>
          </w:tcPr>
          <w:p w14:paraId="58F73DF2" w14:textId="77777777" w:rsidR="00FF715F" w:rsidRPr="008058C2" w:rsidRDefault="00FF715F" w:rsidP="00544C66">
            <w:pPr>
              <w:spacing w:line="276" w:lineRule="auto"/>
              <w:rPr>
                <w:rFonts w:ascii="Dual 400" w:eastAsia="Times New Roman" w:hAnsi="Dual 400"/>
                <w:color w:val="2C3033"/>
                <w:sz w:val="24"/>
                <w:szCs w:val="24"/>
                <w:lang w:eastAsia="en-GB"/>
              </w:rPr>
            </w:pPr>
            <w:r>
              <w:rPr>
                <w:rFonts w:ascii="Dual 400" w:eastAsia="Times New Roman" w:hAnsi="Dual 400" w:cs="Calibri"/>
                <w:color w:val="000000"/>
                <w:sz w:val="24"/>
                <w:szCs w:val="24"/>
                <w:lang w:eastAsia="en-GB"/>
              </w:rPr>
              <w:t>Year Three</w:t>
            </w:r>
          </w:p>
        </w:tc>
        <w:tc>
          <w:tcPr>
            <w:tcW w:w="2409" w:type="dxa"/>
            <w:shd w:val="clear" w:color="auto" w:fill="auto"/>
            <w:noWrap/>
            <w:vAlign w:val="center"/>
            <w:hideMark/>
          </w:tcPr>
          <w:p w14:paraId="20104661" w14:textId="77777777" w:rsidR="00FF715F" w:rsidRPr="008058C2" w:rsidRDefault="00FF715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w:t>
            </w:r>
          </w:p>
        </w:tc>
      </w:tr>
      <w:tr w:rsidR="00FF715F" w:rsidRPr="00AC59D5" w14:paraId="0991847F" w14:textId="77777777" w:rsidTr="00FF715F">
        <w:trPr>
          <w:trHeight w:val="602"/>
        </w:trPr>
        <w:tc>
          <w:tcPr>
            <w:tcW w:w="6653" w:type="dxa"/>
            <w:shd w:val="clear" w:color="auto" w:fill="00A0AF"/>
            <w:noWrap/>
            <w:vAlign w:val="center"/>
          </w:tcPr>
          <w:p w14:paraId="6E7785F4" w14:textId="77777777" w:rsidR="00FF715F" w:rsidRDefault="00FF715F" w:rsidP="00544C66">
            <w:pPr>
              <w:spacing w:line="276" w:lineRule="auto"/>
              <w:rPr>
                <w:rFonts w:ascii="Dual 400" w:eastAsia="Times New Roman" w:hAnsi="Dual 400" w:cs="Calibri"/>
                <w:color w:val="000000"/>
                <w:sz w:val="24"/>
                <w:szCs w:val="24"/>
                <w:lang w:eastAsia="en-GB"/>
              </w:rPr>
            </w:pPr>
            <w:r w:rsidRPr="00FF715F">
              <w:rPr>
                <w:rFonts w:ascii="Dual 400" w:eastAsia="Times New Roman" w:hAnsi="Dual 400" w:cs="Calibri"/>
                <w:color w:val="FFFFFF" w:themeColor="background1"/>
                <w:sz w:val="24"/>
                <w:szCs w:val="24"/>
                <w:lang w:eastAsia="en-GB"/>
              </w:rPr>
              <w:t>Total</w:t>
            </w:r>
          </w:p>
        </w:tc>
        <w:tc>
          <w:tcPr>
            <w:tcW w:w="2409" w:type="dxa"/>
            <w:shd w:val="clear" w:color="auto" w:fill="00A0AF"/>
            <w:noWrap/>
            <w:vAlign w:val="center"/>
          </w:tcPr>
          <w:p w14:paraId="7A5AD45A" w14:textId="77777777" w:rsidR="00FF715F" w:rsidRDefault="00FF715F" w:rsidP="00544C66">
            <w:pPr>
              <w:spacing w:line="276" w:lineRule="auto"/>
              <w:jc w:val="center"/>
              <w:rPr>
                <w:rFonts w:ascii="Dual 400" w:eastAsia="Times New Roman" w:hAnsi="Dual 400"/>
                <w:color w:val="2C3033"/>
                <w:sz w:val="24"/>
                <w:szCs w:val="24"/>
                <w:lang w:eastAsia="en-GB"/>
              </w:rPr>
            </w:pPr>
            <w:r w:rsidRPr="00FF715F">
              <w:rPr>
                <w:rFonts w:ascii="Dual 400" w:eastAsia="Times New Roman" w:hAnsi="Dual 400"/>
                <w:color w:val="FFFFFF" w:themeColor="background1"/>
                <w:sz w:val="24"/>
                <w:szCs w:val="24"/>
                <w:lang w:eastAsia="en-GB"/>
              </w:rPr>
              <w:t>£</w:t>
            </w:r>
          </w:p>
        </w:tc>
      </w:tr>
    </w:tbl>
    <w:p w14:paraId="2E94C318" w14:textId="77777777" w:rsidR="00936873" w:rsidRPr="0048627A" w:rsidRDefault="00936873" w:rsidP="00FF715F">
      <w:pPr>
        <w:pStyle w:val="Heading2"/>
      </w:pPr>
      <w:r w:rsidRPr="0048627A">
        <w:lastRenderedPageBreak/>
        <w:t>7.</w:t>
      </w:r>
      <w:r w:rsidR="00207A3C">
        <w:t xml:space="preserve"> </w:t>
      </w:r>
      <w:r w:rsidRPr="0048627A">
        <w:t>Correspondence</w:t>
      </w:r>
      <w:bookmarkEnd w:id="36"/>
    </w:p>
    <w:p w14:paraId="1C0D4A16" w14:textId="77777777" w:rsidR="00936873" w:rsidRPr="00286311" w:rsidRDefault="0059763B" w:rsidP="00207A3C">
      <w:pPr>
        <w:spacing w:line="276" w:lineRule="auto"/>
        <w:rPr>
          <w:rFonts w:ascii="Dual 400" w:hAnsi="Dual 400"/>
          <w:i/>
          <w:iCs/>
          <w:color w:val="2C3033"/>
          <w:sz w:val="24"/>
          <w:szCs w:val="24"/>
          <w:lang w:val="en-US"/>
        </w:rPr>
      </w:pPr>
      <w:r w:rsidRPr="00286311">
        <w:rPr>
          <w:rFonts w:ascii="Dual 400" w:hAnsi="Dual 400"/>
          <w:i/>
          <w:iCs/>
          <w:color w:val="2C3033"/>
          <w:sz w:val="24"/>
          <w:szCs w:val="24"/>
          <w:lang w:val="en-US"/>
        </w:rPr>
        <w:t>Designate a</w:t>
      </w:r>
      <w:r w:rsidR="00936873" w:rsidRPr="00286311">
        <w:rPr>
          <w:rFonts w:ascii="Dual 400" w:hAnsi="Dual 400"/>
          <w:i/>
          <w:iCs/>
          <w:color w:val="2C3033"/>
          <w:sz w:val="24"/>
          <w:szCs w:val="24"/>
          <w:lang w:val="en-US"/>
        </w:rPr>
        <w:t xml:space="preserve"> point-of-contact for all applicants</w:t>
      </w:r>
      <w:r w:rsidRPr="00286311">
        <w:rPr>
          <w:rFonts w:ascii="Dual 400" w:hAnsi="Dual 400"/>
          <w:i/>
          <w:iCs/>
          <w:color w:val="2C3033"/>
          <w:sz w:val="24"/>
          <w:szCs w:val="24"/>
          <w:lang w:val="en-US"/>
        </w:rPr>
        <w:t>, and provide their contact details</w:t>
      </w:r>
      <w:r w:rsidR="00936873" w:rsidRPr="00286311">
        <w:rPr>
          <w:rFonts w:ascii="Dual 400" w:hAnsi="Dual 400"/>
          <w:i/>
          <w:iCs/>
          <w:color w:val="2C3033"/>
          <w:sz w:val="24"/>
          <w:szCs w:val="24"/>
          <w:lang w:val="en-US"/>
        </w:rPr>
        <w:t xml:space="preserve"> </w:t>
      </w:r>
    </w:p>
    <w:p w14:paraId="44DFE3B7" w14:textId="77777777" w:rsidR="00936873" w:rsidRPr="00207A3C" w:rsidRDefault="00936873" w:rsidP="00207A3C">
      <w:pPr>
        <w:spacing w:line="276" w:lineRule="auto"/>
        <w:rPr>
          <w:rFonts w:ascii="Dual 400" w:eastAsia="Calibri" w:hAnsi="Dual 400"/>
          <w:color w:val="2C3033"/>
          <w:sz w:val="24"/>
          <w:szCs w:val="24"/>
          <w:lang w:val="en-US"/>
        </w:rPr>
      </w:pPr>
    </w:p>
    <w:p w14:paraId="5C2FC662" w14:textId="77777777" w:rsidR="00936873" w:rsidRDefault="00936873" w:rsidP="00207A3C">
      <w:pPr>
        <w:spacing w:line="276" w:lineRule="auto"/>
        <w:rPr>
          <w:rFonts w:ascii="Dual 400" w:eastAsia="Calibri" w:hAnsi="Dual 400"/>
          <w:color w:val="2C3033"/>
          <w:sz w:val="24"/>
          <w:szCs w:val="24"/>
          <w:lang w:val="en-US"/>
        </w:rPr>
      </w:pPr>
      <w:r w:rsidRPr="00207A3C">
        <w:rPr>
          <w:rFonts w:ascii="Dual 400" w:eastAsia="Calibri" w:hAnsi="Dual 400"/>
          <w:color w:val="2C3033"/>
          <w:sz w:val="24"/>
          <w:szCs w:val="24"/>
          <w:lang w:val="en-US"/>
        </w:rPr>
        <w:t xml:space="preserve">For all correspondence related to the contents within or in response to this document, please consult our IT Director </w:t>
      </w:r>
      <w:r w:rsidR="00777D84" w:rsidRPr="00207A3C">
        <w:rPr>
          <w:rFonts w:ascii="Dual 400" w:eastAsia="Calibri" w:hAnsi="Dual 400"/>
          <w:color w:val="2C3033"/>
          <w:sz w:val="24"/>
          <w:szCs w:val="24"/>
          <w:lang w:val="en-US"/>
        </w:rPr>
        <w:t>&lt;NAME&gt;</w:t>
      </w:r>
      <w:r w:rsidRPr="00207A3C">
        <w:rPr>
          <w:rFonts w:ascii="Dual 400" w:eastAsia="Calibri" w:hAnsi="Dual 400"/>
          <w:color w:val="2C3033"/>
          <w:sz w:val="24"/>
          <w:szCs w:val="24"/>
          <w:lang w:val="en-US"/>
        </w:rPr>
        <w:t xml:space="preserve"> on the following:</w:t>
      </w:r>
    </w:p>
    <w:p w14:paraId="2FDA94D0" w14:textId="77777777" w:rsidR="00644901" w:rsidRDefault="00644901" w:rsidP="00207A3C">
      <w:pPr>
        <w:spacing w:line="276" w:lineRule="auto"/>
        <w:rPr>
          <w:rFonts w:ascii="Dual 400" w:eastAsia="Calibri" w:hAnsi="Dual 400"/>
          <w:color w:val="2C3033"/>
          <w:sz w:val="24"/>
          <w:szCs w:val="24"/>
          <w:lang w:val="en-US"/>
        </w:rPr>
      </w:pPr>
    </w:p>
    <w:tbl>
      <w:tblPr>
        <w:tblW w:w="9006" w:type="dxa"/>
        <w:tblBorders>
          <w:top w:val="single" w:sz="8" w:space="0" w:color="00A0AF"/>
          <w:left w:val="single" w:sz="8" w:space="0" w:color="00A0AF"/>
          <w:bottom w:val="single" w:sz="8" w:space="0" w:color="00A0AF"/>
          <w:right w:val="single" w:sz="8" w:space="0" w:color="00A0AF"/>
          <w:insideH w:val="single" w:sz="8" w:space="0" w:color="00A0AF"/>
          <w:insideV w:val="single" w:sz="8" w:space="0" w:color="00A0AF"/>
        </w:tblBorders>
        <w:tblLook w:val="04A0" w:firstRow="1" w:lastRow="0" w:firstColumn="1" w:lastColumn="0" w:noHBand="0" w:noVBand="1"/>
      </w:tblPr>
      <w:tblGrid>
        <w:gridCol w:w="2684"/>
        <w:gridCol w:w="3685"/>
        <w:gridCol w:w="2637"/>
      </w:tblGrid>
      <w:tr w:rsidR="00A0770F" w:rsidRPr="008058C2" w14:paraId="7CAAF177" w14:textId="77777777" w:rsidTr="00644901">
        <w:trPr>
          <w:trHeight w:val="630"/>
        </w:trPr>
        <w:tc>
          <w:tcPr>
            <w:tcW w:w="2684" w:type="dxa"/>
            <w:shd w:val="clear" w:color="auto" w:fill="00A0AF"/>
            <w:noWrap/>
            <w:vAlign w:val="center"/>
            <w:hideMark/>
          </w:tcPr>
          <w:p w14:paraId="6F8BC906" w14:textId="77777777" w:rsidR="00A0770F" w:rsidRPr="008058C2" w:rsidRDefault="00A0770F" w:rsidP="00544C66">
            <w:pPr>
              <w:spacing w:line="276" w:lineRule="auto"/>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Name</w:t>
            </w:r>
          </w:p>
        </w:tc>
        <w:tc>
          <w:tcPr>
            <w:tcW w:w="3685" w:type="dxa"/>
            <w:shd w:val="clear" w:color="auto" w:fill="00A0AF"/>
            <w:noWrap/>
            <w:vAlign w:val="center"/>
            <w:hideMark/>
          </w:tcPr>
          <w:p w14:paraId="60ABE6BC" w14:textId="77777777" w:rsidR="00A0770F" w:rsidRPr="008058C2" w:rsidRDefault="00A0770F" w:rsidP="00A0770F">
            <w:pPr>
              <w:jc w:val="center"/>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Email</w:t>
            </w:r>
          </w:p>
        </w:tc>
        <w:tc>
          <w:tcPr>
            <w:tcW w:w="2637" w:type="dxa"/>
            <w:shd w:val="clear" w:color="auto" w:fill="00A0AF"/>
            <w:vAlign w:val="center"/>
          </w:tcPr>
          <w:p w14:paraId="3DBFA85E" w14:textId="77777777" w:rsidR="00A0770F" w:rsidRDefault="00644901" w:rsidP="00644901">
            <w:pPr>
              <w:jc w:val="center"/>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Telephone</w:t>
            </w:r>
          </w:p>
        </w:tc>
      </w:tr>
      <w:tr w:rsidR="00A0770F" w:rsidRPr="00AC59D5" w14:paraId="156CC830" w14:textId="77777777" w:rsidTr="00644901">
        <w:trPr>
          <w:trHeight w:val="541"/>
        </w:trPr>
        <w:tc>
          <w:tcPr>
            <w:tcW w:w="2684" w:type="dxa"/>
            <w:shd w:val="clear" w:color="auto" w:fill="auto"/>
            <w:noWrap/>
            <w:vAlign w:val="center"/>
            <w:hideMark/>
          </w:tcPr>
          <w:p w14:paraId="44FE61D5" w14:textId="77777777" w:rsidR="00A0770F" w:rsidRPr="008058C2" w:rsidRDefault="00A0770F" w:rsidP="00544C66">
            <w:pPr>
              <w:spacing w:line="276" w:lineRule="auto"/>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First &amp; Last Name</w:t>
            </w:r>
            <w:r w:rsidRPr="008058C2">
              <w:rPr>
                <w:rFonts w:ascii="Dual 400" w:eastAsia="Times New Roman" w:hAnsi="Dual 400"/>
                <w:color w:val="2C3033"/>
                <w:sz w:val="24"/>
                <w:szCs w:val="24"/>
                <w:lang w:eastAsia="en-GB"/>
              </w:rPr>
              <w:t xml:space="preserve"> </w:t>
            </w:r>
          </w:p>
        </w:tc>
        <w:tc>
          <w:tcPr>
            <w:tcW w:w="3685" w:type="dxa"/>
            <w:shd w:val="clear" w:color="auto" w:fill="auto"/>
            <w:noWrap/>
            <w:vAlign w:val="center"/>
            <w:hideMark/>
          </w:tcPr>
          <w:p w14:paraId="6DFC0F1A" w14:textId="77777777" w:rsidR="00A0770F" w:rsidRPr="008058C2" w:rsidRDefault="00A0770F" w:rsidP="00544C66">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name@domain.com</w:t>
            </w:r>
          </w:p>
        </w:tc>
        <w:tc>
          <w:tcPr>
            <w:tcW w:w="2637" w:type="dxa"/>
            <w:vAlign w:val="center"/>
          </w:tcPr>
          <w:p w14:paraId="79DC59C5" w14:textId="77777777" w:rsidR="00A0770F" w:rsidRDefault="00644901" w:rsidP="00644901">
            <w:pPr>
              <w:spacing w:line="276" w:lineRule="auto"/>
              <w:jc w:val="center"/>
              <w:rPr>
                <w:rFonts w:ascii="Dual 400" w:eastAsia="Times New Roman" w:hAnsi="Dual 400"/>
                <w:color w:val="2C3033"/>
                <w:sz w:val="24"/>
                <w:szCs w:val="24"/>
                <w:lang w:eastAsia="en-GB"/>
              </w:rPr>
            </w:pPr>
            <w:r>
              <w:rPr>
                <w:rFonts w:ascii="Dual 400" w:eastAsia="Times New Roman" w:hAnsi="Dual 400"/>
                <w:color w:val="2C3033"/>
                <w:sz w:val="24"/>
                <w:szCs w:val="24"/>
                <w:lang w:eastAsia="en-GB"/>
              </w:rPr>
              <w:t>01234 567890</w:t>
            </w:r>
          </w:p>
        </w:tc>
      </w:tr>
    </w:tbl>
    <w:p w14:paraId="0948A964" w14:textId="77777777" w:rsidR="00207A3C" w:rsidRPr="00207A3C" w:rsidRDefault="00207A3C" w:rsidP="00207A3C">
      <w:pPr>
        <w:spacing w:line="276" w:lineRule="auto"/>
        <w:rPr>
          <w:rFonts w:ascii="Dual 400" w:eastAsia="Calibri" w:hAnsi="Dual 400"/>
          <w:color w:val="2C3033"/>
          <w:sz w:val="24"/>
          <w:szCs w:val="24"/>
          <w:lang w:val="en-US"/>
        </w:rPr>
      </w:pPr>
    </w:p>
    <w:p w14:paraId="43970D89" w14:textId="77777777" w:rsidR="00936873" w:rsidRPr="00207A3C" w:rsidRDefault="00936873" w:rsidP="00207A3C">
      <w:pPr>
        <w:spacing w:line="276" w:lineRule="auto"/>
        <w:rPr>
          <w:rFonts w:ascii="Dual 400" w:eastAsia="Calibri" w:hAnsi="Dual 400"/>
          <w:color w:val="2C3033"/>
          <w:sz w:val="24"/>
          <w:szCs w:val="24"/>
          <w:lang w:val="en-US"/>
        </w:rPr>
      </w:pPr>
    </w:p>
    <w:p w14:paraId="14EF210E" w14:textId="77777777" w:rsidR="00936873" w:rsidRPr="0048627A" w:rsidRDefault="00936873" w:rsidP="005361D0"/>
    <w:p w14:paraId="34D3D939" w14:textId="77777777" w:rsidR="00936873" w:rsidRPr="0048627A" w:rsidRDefault="00936873" w:rsidP="005361D0">
      <w:pPr>
        <w:rPr>
          <w:b/>
        </w:rPr>
      </w:pPr>
    </w:p>
    <w:p w14:paraId="3E412FF5" w14:textId="77777777" w:rsidR="00936873" w:rsidRPr="0048627A" w:rsidRDefault="00936873" w:rsidP="00FF715F">
      <w:pPr>
        <w:pStyle w:val="Heading2"/>
      </w:pPr>
      <w:bookmarkStart w:id="37" w:name="_Toc4149249"/>
      <w:r w:rsidRPr="0048627A">
        <w:t>8. Key Response Dates</w:t>
      </w:r>
      <w:bookmarkEnd w:id="37"/>
    </w:p>
    <w:p w14:paraId="65D99215" w14:textId="77777777" w:rsidR="00936873" w:rsidRPr="00286311" w:rsidRDefault="00031020" w:rsidP="00644901">
      <w:pPr>
        <w:spacing w:line="276" w:lineRule="auto"/>
        <w:rPr>
          <w:rFonts w:ascii="Dual 400" w:hAnsi="Dual 400"/>
          <w:i/>
          <w:iCs/>
          <w:color w:val="2C3033"/>
          <w:sz w:val="24"/>
          <w:szCs w:val="24"/>
          <w:lang w:val="en-US"/>
        </w:rPr>
      </w:pPr>
      <w:r w:rsidRPr="00286311">
        <w:rPr>
          <w:rFonts w:ascii="Dual 400" w:hAnsi="Dual 400"/>
          <w:i/>
          <w:iCs/>
          <w:color w:val="2C3033"/>
          <w:sz w:val="24"/>
          <w:szCs w:val="24"/>
          <w:lang w:val="en-US"/>
        </w:rPr>
        <w:t xml:space="preserve">Provide a timeline chronicling key dates in the </w:t>
      </w:r>
      <w:r w:rsidR="0011029A" w:rsidRPr="00286311">
        <w:rPr>
          <w:rFonts w:ascii="Dual 400" w:hAnsi="Dual 400"/>
          <w:i/>
          <w:iCs/>
          <w:color w:val="2C3033"/>
          <w:sz w:val="24"/>
          <w:szCs w:val="24"/>
          <w:lang w:val="en-US"/>
        </w:rPr>
        <w:t xml:space="preserve">proposal journey; this helps you and your prospects keep track and culpability over the tender process. </w:t>
      </w:r>
    </w:p>
    <w:p w14:paraId="66C625CA" w14:textId="77777777" w:rsidR="00031020" w:rsidRPr="00644901" w:rsidRDefault="00031020" w:rsidP="00644901">
      <w:pPr>
        <w:spacing w:line="276" w:lineRule="auto"/>
        <w:rPr>
          <w:rFonts w:ascii="Dual 400" w:hAnsi="Dual 400"/>
          <w:color w:val="2C3033"/>
          <w:sz w:val="24"/>
          <w:szCs w:val="24"/>
        </w:rPr>
      </w:pPr>
    </w:p>
    <w:p w14:paraId="5AA4A161" w14:textId="77777777" w:rsidR="00936873" w:rsidRPr="00644901" w:rsidRDefault="00936873" w:rsidP="00644901">
      <w:pPr>
        <w:spacing w:line="276" w:lineRule="auto"/>
        <w:rPr>
          <w:rFonts w:ascii="Dual 400" w:hAnsi="Dual 400"/>
          <w:color w:val="2C3033"/>
          <w:sz w:val="24"/>
          <w:szCs w:val="24"/>
        </w:rPr>
      </w:pPr>
      <w:r w:rsidRPr="00644901">
        <w:rPr>
          <w:rFonts w:ascii="Dual 400" w:hAnsi="Dual 400"/>
          <w:color w:val="2C3033"/>
          <w:sz w:val="24"/>
          <w:szCs w:val="24"/>
        </w:rPr>
        <w:t xml:space="preserve">As of the date of this Request for Proposal, documented as (DD/MM/YYYY), we await </w:t>
      </w:r>
      <w:r w:rsidR="0011029A" w:rsidRPr="00644901">
        <w:rPr>
          <w:rFonts w:ascii="Dual 400" w:hAnsi="Dual 400"/>
          <w:color w:val="2C3033"/>
          <w:sz w:val="24"/>
          <w:szCs w:val="24"/>
        </w:rPr>
        <w:t xml:space="preserve">the following key </w:t>
      </w:r>
      <w:r w:rsidRPr="00644901">
        <w:rPr>
          <w:rFonts w:ascii="Dual 400" w:hAnsi="Dual 400"/>
          <w:color w:val="2C3033"/>
          <w:sz w:val="24"/>
          <w:szCs w:val="24"/>
        </w:rPr>
        <w:t xml:space="preserve">responses </w:t>
      </w:r>
      <w:r w:rsidR="0011029A" w:rsidRPr="00644901">
        <w:rPr>
          <w:rFonts w:ascii="Dual 400" w:hAnsi="Dual 400"/>
          <w:color w:val="2C3033"/>
          <w:sz w:val="24"/>
          <w:szCs w:val="24"/>
        </w:rPr>
        <w:t>on the</w:t>
      </w:r>
      <w:r w:rsidRPr="00644901">
        <w:rPr>
          <w:rFonts w:ascii="Dual 400" w:hAnsi="Dual 400"/>
          <w:color w:val="2C3033"/>
          <w:sz w:val="24"/>
          <w:szCs w:val="24"/>
        </w:rPr>
        <w:t xml:space="preserve"> dates</w:t>
      </w:r>
      <w:r w:rsidR="0011029A" w:rsidRPr="00644901">
        <w:rPr>
          <w:rFonts w:ascii="Dual 400" w:hAnsi="Dual 400"/>
          <w:color w:val="2C3033"/>
          <w:sz w:val="24"/>
          <w:szCs w:val="24"/>
        </w:rPr>
        <w:t xml:space="preserve"> outlined below</w:t>
      </w:r>
      <w:r w:rsidRPr="00644901">
        <w:rPr>
          <w:rFonts w:ascii="Dual 400" w:hAnsi="Dual 400"/>
          <w:color w:val="2C3033"/>
          <w:sz w:val="24"/>
          <w:szCs w:val="24"/>
        </w:rPr>
        <w:t>. Please ensure that a</w:t>
      </w:r>
      <w:r w:rsidR="0011029A" w:rsidRPr="00644901">
        <w:rPr>
          <w:rFonts w:ascii="Dual 400" w:hAnsi="Dual 400"/>
          <w:color w:val="2C3033"/>
          <w:sz w:val="24"/>
          <w:szCs w:val="24"/>
        </w:rPr>
        <w:t>ll</w:t>
      </w:r>
      <w:r w:rsidRPr="00644901">
        <w:rPr>
          <w:rFonts w:ascii="Dual 400" w:hAnsi="Dual 400"/>
          <w:color w:val="2C3033"/>
          <w:sz w:val="24"/>
          <w:szCs w:val="24"/>
        </w:rPr>
        <w:t xml:space="preserve"> documents are submitted in electronic format</w:t>
      </w:r>
      <w:r w:rsidR="0011029A" w:rsidRPr="00644901">
        <w:rPr>
          <w:rFonts w:ascii="Dual 400" w:hAnsi="Dual 400"/>
          <w:color w:val="2C3033"/>
          <w:sz w:val="24"/>
          <w:szCs w:val="24"/>
        </w:rPr>
        <w:t xml:space="preserve"> and</w:t>
      </w:r>
      <w:r w:rsidRPr="00644901">
        <w:rPr>
          <w:rFonts w:ascii="Dual 400" w:hAnsi="Dual 400"/>
          <w:color w:val="2C3033"/>
          <w:sz w:val="24"/>
          <w:szCs w:val="24"/>
        </w:rPr>
        <w:t xml:space="preserve"> to the email address </w:t>
      </w:r>
      <w:r w:rsidR="004466A6" w:rsidRPr="00644901">
        <w:rPr>
          <w:rFonts w:ascii="Dual 400" w:hAnsi="Dual 400"/>
          <w:color w:val="2C3033"/>
          <w:sz w:val="24"/>
          <w:szCs w:val="24"/>
        </w:rPr>
        <w:t>provided.</w:t>
      </w:r>
    </w:p>
    <w:p w14:paraId="78CFEEC3" w14:textId="77777777" w:rsidR="00644901" w:rsidRDefault="00644901" w:rsidP="00644901">
      <w:pPr>
        <w:spacing w:line="276" w:lineRule="auto"/>
        <w:rPr>
          <w:rFonts w:ascii="Dual 400" w:hAnsi="Dual 400"/>
          <w:color w:val="2C3033"/>
          <w:sz w:val="24"/>
          <w:szCs w:val="24"/>
        </w:rPr>
      </w:pPr>
    </w:p>
    <w:tbl>
      <w:tblPr>
        <w:tblW w:w="9062" w:type="dxa"/>
        <w:tblBorders>
          <w:top w:val="single" w:sz="8" w:space="0" w:color="00A0AF"/>
          <w:left w:val="single" w:sz="8" w:space="0" w:color="00A0AF"/>
          <w:bottom w:val="single" w:sz="8" w:space="0" w:color="00A0AF"/>
          <w:right w:val="single" w:sz="8" w:space="0" w:color="00A0AF"/>
          <w:insideH w:val="single" w:sz="8" w:space="0" w:color="00A0AF"/>
          <w:insideV w:val="single" w:sz="8" w:space="0" w:color="00A0AF"/>
        </w:tblBorders>
        <w:tblLook w:val="04A0" w:firstRow="1" w:lastRow="0" w:firstColumn="1" w:lastColumn="0" w:noHBand="0" w:noVBand="1"/>
      </w:tblPr>
      <w:tblGrid>
        <w:gridCol w:w="6653"/>
        <w:gridCol w:w="2409"/>
      </w:tblGrid>
      <w:tr w:rsidR="00644901" w:rsidRPr="008058C2" w14:paraId="403B637A" w14:textId="77777777" w:rsidTr="00544C66">
        <w:trPr>
          <w:trHeight w:val="634"/>
        </w:trPr>
        <w:tc>
          <w:tcPr>
            <w:tcW w:w="6653" w:type="dxa"/>
            <w:shd w:val="clear" w:color="auto" w:fill="00A0AF"/>
            <w:noWrap/>
            <w:vAlign w:val="center"/>
            <w:hideMark/>
          </w:tcPr>
          <w:p w14:paraId="5C079797" w14:textId="77777777" w:rsidR="00644901" w:rsidRPr="008058C2" w:rsidRDefault="00644901" w:rsidP="00544C66">
            <w:pPr>
              <w:spacing w:line="276" w:lineRule="auto"/>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Key Responses</w:t>
            </w:r>
          </w:p>
        </w:tc>
        <w:tc>
          <w:tcPr>
            <w:tcW w:w="2409" w:type="dxa"/>
            <w:shd w:val="clear" w:color="auto" w:fill="00A0AF"/>
            <w:noWrap/>
            <w:vAlign w:val="center"/>
            <w:hideMark/>
          </w:tcPr>
          <w:p w14:paraId="2A4F534C" w14:textId="77777777" w:rsidR="00644901" w:rsidRPr="008058C2" w:rsidRDefault="00644901" w:rsidP="00544C66">
            <w:pPr>
              <w:spacing w:line="276" w:lineRule="auto"/>
              <w:jc w:val="center"/>
              <w:rPr>
                <w:rFonts w:ascii="Calibre Semibold" w:eastAsia="Times New Roman" w:hAnsi="Calibre Semibold"/>
                <w:color w:val="FFFFFF" w:themeColor="background1"/>
                <w:sz w:val="32"/>
                <w:szCs w:val="32"/>
                <w:lang w:eastAsia="en-GB"/>
              </w:rPr>
            </w:pPr>
            <w:r>
              <w:rPr>
                <w:rFonts w:ascii="Calibre Semibold" w:eastAsia="Times New Roman" w:hAnsi="Calibre Semibold"/>
                <w:color w:val="FFFFFF" w:themeColor="background1"/>
                <w:sz w:val="32"/>
                <w:szCs w:val="32"/>
                <w:lang w:eastAsia="en-GB"/>
              </w:rPr>
              <w:t>Deadline</w:t>
            </w:r>
          </w:p>
        </w:tc>
      </w:tr>
      <w:tr w:rsidR="00644901" w:rsidRPr="00AC59D5" w14:paraId="01B8F737" w14:textId="77777777" w:rsidTr="00544C66">
        <w:trPr>
          <w:trHeight w:val="544"/>
        </w:trPr>
        <w:tc>
          <w:tcPr>
            <w:tcW w:w="6653" w:type="dxa"/>
            <w:shd w:val="clear" w:color="auto" w:fill="auto"/>
            <w:noWrap/>
            <w:vAlign w:val="center"/>
            <w:hideMark/>
          </w:tcPr>
          <w:p w14:paraId="41640321" w14:textId="77777777" w:rsidR="00644901" w:rsidRPr="00644901" w:rsidRDefault="00644901" w:rsidP="00544C66">
            <w:pPr>
              <w:spacing w:line="276" w:lineRule="auto"/>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 xml:space="preserve">Intend to Respond </w:t>
            </w:r>
          </w:p>
        </w:tc>
        <w:tc>
          <w:tcPr>
            <w:tcW w:w="2409" w:type="dxa"/>
            <w:shd w:val="clear" w:color="auto" w:fill="auto"/>
            <w:noWrap/>
            <w:vAlign w:val="center"/>
            <w:hideMark/>
          </w:tcPr>
          <w:p w14:paraId="34D8F197" w14:textId="77777777" w:rsidR="00644901" w:rsidRPr="00644901" w:rsidRDefault="00644901" w:rsidP="00544C66">
            <w:pPr>
              <w:spacing w:line="276" w:lineRule="auto"/>
              <w:jc w:val="center"/>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DD/MM/YYYY</w:t>
            </w:r>
          </w:p>
        </w:tc>
      </w:tr>
      <w:tr w:rsidR="00644901" w:rsidRPr="00AC59D5" w14:paraId="46EE9C79" w14:textId="77777777" w:rsidTr="00544C66">
        <w:trPr>
          <w:trHeight w:val="552"/>
        </w:trPr>
        <w:tc>
          <w:tcPr>
            <w:tcW w:w="6653" w:type="dxa"/>
            <w:shd w:val="clear" w:color="auto" w:fill="auto"/>
            <w:noWrap/>
            <w:vAlign w:val="center"/>
            <w:hideMark/>
          </w:tcPr>
          <w:p w14:paraId="2FF0A5CA" w14:textId="77777777" w:rsidR="00644901" w:rsidRPr="00644901" w:rsidRDefault="00644901" w:rsidP="00544C66">
            <w:pPr>
              <w:spacing w:line="276" w:lineRule="auto"/>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Submittal of Questions (by Bidder)</w:t>
            </w:r>
          </w:p>
        </w:tc>
        <w:tc>
          <w:tcPr>
            <w:tcW w:w="2409" w:type="dxa"/>
            <w:shd w:val="clear" w:color="auto" w:fill="auto"/>
            <w:noWrap/>
            <w:vAlign w:val="center"/>
            <w:hideMark/>
          </w:tcPr>
          <w:p w14:paraId="3E1501B0" w14:textId="77777777" w:rsidR="00644901" w:rsidRPr="00644901" w:rsidRDefault="00644901" w:rsidP="00544C66">
            <w:pPr>
              <w:spacing w:line="276" w:lineRule="auto"/>
              <w:jc w:val="center"/>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DD/MM/YYYY</w:t>
            </w:r>
          </w:p>
        </w:tc>
      </w:tr>
      <w:tr w:rsidR="00644901" w:rsidRPr="00AC59D5" w14:paraId="334E74E6" w14:textId="77777777" w:rsidTr="00544C66">
        <w:trPr>
          <w:trHeight w:val="602"/>
        </w:trPr>
        <w:tc>
          <w:tcPr>
            <w:tcW w:w="6653" w:type="dxa"/>
            <w:shd w:val="clear" w:color="auto" w:fill="auto"/>
            <w:noWrap/>
            <w:vAlign w:val="center"/>
            <w:hideMark/>
          </w:tcPr>
          <w:p w14:paraId="4AF59823" w14:textId="77777777" w:rsidR="00644901" w:rsidRPr="00644901" w:rsidRDefault="00644901" w:rsidP="00544C66">
            <w:pPr>
              <w:spacing w:line="276" w:lineRule="auto"/>
              <w:rPr>
                <w:rFonts w:ascii="Dual 400" w:eastAsia="Times New Roman" w:hAnsi="Dual 400"/>
                <w:color w:val="2C3033"/>
                <w:sz w:val="24"/>
                <w:szCs w:val="24"/>
                <w:lang w:eastAsia="en-GB"/>
              </w:rPr>
            </w:pPr>
            <w:r w:rsidRPr="00644901">
              <w:rPr>
                <w:rFonts w:ascii="Dual 400" w:eastAsia="Times New Roman" w:hAnsi="Dual 400" w:cs="Calibri"/>
                <w:color w:val="2C3033"/>
                <w:sz w:val="24"/>
                <w:szCs w:val="24"/>
                <w:lang w:eastAsia="en-GB"/>
              </w:rPr>
              <w:t>Question Responses (by Company)</w:t>
            </w:r>
          </w:p>
        </w:tc>
        <w:tc>
          <w:tcPr>
            <w:tcW w:w="2409" w:type="dxa"/>
            <w:shd w:val="clear" w:color="auto" w:fill="auto"/>
            <w:noWrap/>
            <w:vAlign w:val="center"/>
            <w:hideMark/>
          </w:tcPr>
          <w:p w14:paraId="4ADA49CF" w14:textId="77777777" w:rsidR="00644901" w:rsidRPr="00644901" w:rsidRDefault="00644901" w:rsidP="00544C66">
            <w:pPr>
              <w:spacing w:line="276" w:lineRule="auto"/>
              <w:jc w:val="center"/>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DD/MM/YYYY</w:t>
            </w:r>
          </w:p>
        </w:tc>
      </w:tr>
      <w:tr w:rsidR="00644901" w:rsidRPr="00AC59D5" w14:paraId="672D7D6A" w14:textId="77777777" w:rsidTr="00544C66">
        <w:trPr>
          <w:trHeight w:val="551"/>
        </w:trPr>
        <w:tc>
          <w:tcPr>
            <w:tcW w:w="6653" w:type="dxa"/>
            <w:shd w:val="clear" w:color="auto" w:fill="auto"/>
            <w:noWrap/>
            <w:vAlign w:val="center"/>
            <w:hideMark/>
          </w:tcPr>
          <w:p w14:paraId="63E76834" w14:textId="77777777" w:rsidR="00644901" w:rsidRPr="00644901" w:rsidRDefault="00644901" w:rsidP="00544C66">
            <w:pPr>
              <w:spacing w:line="276" w:lineRule="auto"/>
              <w:rPr>
                <w:rFonts w:ascii="Dual 400" w:eastAsia="Times New Roman" w:hAnsi="Dual 400"/>
                <w:color w:val="2C3033"/>
                <w:sz w:val="24"/>
                <w:szCs w:val="24"/>
                <w:lang w:eastAsia="en-GB"/>
              </w:rPr>
            </w:pPr>
            <w:r w:rsidRPr="00644901">
              <w:rPr>
                <w:rFonts w:ascii="Dual 400" w:eastAsia="Times New Roman" w:hAnsi="Dual 400" w:cs="Calibri"/>
                <w:color w:val="2C3033"/>
                <w:sz w:val="24"/>
                <w:szCs w:val="24"/>
                <w:lang w:eastAsia="en-GB"/>
              </w:rPr>
              <w:t>Proposal Submitted</w:t>
            </w:r>
          </w:p>
        </w:tc>
        <w:tc>
          <w:tcPr>
            <w:tcW w:w="2409" w:type="dxa"/>
            <w:shd w:val="clear" w:color="auto" w:fill="auto"/>
            <w:noWrap/>
            <w:vAlign w:val="center"/>
            <w:hideMark/>
          </w:tcPr>
          <w:p w14:paraId="3F958C20" w14:textId="77777777" w:rsidR="00644901" w:rsidRPr="00644901" w:rsidRDefault="00644901" w:rsidP="00544C66">
            <w:pPr>
              <w:spacing w:line="276" w:lineRule="auto"/>
              <w:jc w:val="center"/>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DD/MM/YYYY</w:t>
            </w:r>
          </w:p>
        </w:tc>
      </w:tr>
      <w:tr w:rsidR="00644901" w:rsidRPr="00AC59D5" w14:paraId="7E31CFF9" w14:textId="77777777" w:rsidTr="00544C66">
        <w:trPr>
          <w:trHeight w:val="530"/>
        </w:trPr>
        <w:tc>
          <w:tcPr>
            <w:tcW w:w="6653" w:type="dxa"/>
            <w:shd w:val="clear" w:color="auto" w:fill="auto"/>
            <w:noWrap/>
            <w:vAlign w:val="center"/>
            <w:hideMark/>
          </w:tcPr>
          <w:p w14:paraId="57314AE3" w14:textId="77777777" w:rsidR="00644901" w:rsidRPr="00644901" w:rsidRDefault="00644901" w:rsidP="00544C66">
            <w:pPr>
              <w:spacing w:line="276" w:lineRule="auto"/>
              <w:rPr>
                <w:rFonts w:ascii="Dual 400" w:eastAsia="Times New Roman" w:hAnsi="Dual 400"/>
                <w:color w:val="2C3033"/>
                <w:sz w:val="24"/>
                <w:szCs w:val="24"/>
                <w:lang w:eastAsia="en-GB"/>
              </w:rPr>
            </w:pPr>
            <w:r w:rsidRPr="00644901">
              <w:rPr>
                <w:rFonts w:ascii="Dual 400" w:eastAsia="Times New Roman" w:hAnsi="Dual 400" w:cs="Calibri"/>
                <w:color w:val="2C3033"/>
                <w:sz w:val="24"/>
                <w:szCs w:val="24"/>
                <w:lang w:eastAsia="en-GB"/>
              </w:rPr>
              <w:t>Proposal Meeting / Presentation</w:t>
            </w:r>
          </w:p>
        </w:tc>
        <w:tc>
          <w:tcPr>
            <w:tcW w:w="2409" w:type="dxa"/>
            <w:shd w:val="clear" w:color="auto" w:fill="auto"/>
            <w:noWrap/>
            <w:vAlign w:val="center"/>
            <w:hideMark/>
          </w:tcPr>
          <w:p w14:paraId="1912B837" w14:textId="77777777" w:rsidR="00644901" w:rsidRPr="00644901" w:rsidRDefault="00644901" w:rsidP="00544C66">
            <w:pPr>
              <w:spacing w:line="276" w:lineRule="auto"/>
              <w:jc w:val="center"/>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DD/MM/YYYY</w:t>
            </w:r>
          </w:p>
        </w:tc>
      </w:tr>
      <w:tr w:rsidR="00644901" w:rsidRPr="00AC59D5" w14:paraId="58EAB465" w14:textId="77777777" w:rsidTr="00544C66">
        <w:trPr>
          <w:trHeight w:val="553"/>
        </w:trPr>
        <w:tc>
          <w:tcPr>
            <w:tcW w:w="6653" w:type="dxa"/>
            <w:shd w:val="clear" w:color="auto" w:fill="auto"/>
            <w:noWrap/>
            <w:vAlign w:val="center"/>
            <w:hideMark/>
          </w:tcPr>
          <w:p w14:paraId="580473EC" w14:textId="77777777" w:rsidR="00644901" w:rsidRPr="00644901" w:rsidRDefault="00644901" w:rsidP="00544C66">
            <w:pPr>
              <w:spacing w:line="276" w:lineRule="auto"/>
              <w:rPr>
                <w:rFonts w:ascii="Dual 400" w:eastAsia="Times New Roman" w:hAnsi="Dual 400"/>
                <w:color w:val="2C3033"/>
                <w:sz w:val="24"/>
                <w:szCs w:val="24"/>
                <w:lang w:eastAsia="en-GB"/>
              </w:rPr>
            </w:pPr>
            <w:r w:rsidRPr="00644901">
              <w:rPr>
                <w:rFonts w:ascii="Dual 400" w:eastAsia="Times New Roman" w:hAnsi="Dual 400" w:cs="Calibri"/>
                <w:color w:val="2C3033"/>
                <w:sz w:val="24"/>
                <w:szCs w:val="24"/>
                <w:lang w:eastAsia="en-GB"/>
              </w:rPr>
              <w:t>On-Boarding Start Date</w:t>
            </w:r>
          </w:p>
        </w:tc>
        <w:tc>
          <w:tcPr>
            <w:tcW w:w="2409" w:type="dxa"/>
            <w:shd w:val="clear" w:color="auto" w:fill="auto"/>
            <w:noWrap/>
            <w:vAlign w:val="center"/>
            <w:hideMark/>
          </w:tcPr>
          <w:p w14:paraId="3DE0174D" w14:textId="77777777" w:rsidR="00644901" w:rsidRPr="00644901" w:rsidRDefault="00644901" w:rsidP="00544C66">
            <w:pPr>
              <w:spacing w:line="276" w:lineRule="auto"/>
              <w:jc w:val="center"/>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DD/MM/YYYY</w:t>
            </w:r>
          </w:p>
        </w:tc>
      </w:tr>
      <w:tr w:rsidR="00644901" w:rsidRPr="00AC59D5" w14:paraId="32D5E97B" w14:textId="77777777" w:rsidTr="00544C66">
        <w:trPr>
          <w:trHeight w:val="553"/>
        </w:trPr>
        <w:tc>
          <w:tcPr>
            <w:tcW w:w="6653" w:type="dxa"/>
            <w:shd w:val="clear" w:color="auto" w:fill="auto"/>
            <w:noWrap/>
            <w:vAlign w:val="center"/>
          </w:tcPr>
          <w:p w14:paraId="3F177536" w14:textId="77777777" w:rsidR="00644901" w:rsidRPr="00644901" w:rsidRDefault="00644901" w:rsidP="00544C66">
            <w:pPr>
              <w:spacing w:line="276" w:lineRule="auto"/>
              <w:rPr>
                <w:rFonts w:ascii="Dual 400" w:eastAsia="Times New Roman" w:hAnsi="Dual 400" w:cs="Calibri"/>
                <w:color w:val="2C3033"/>
                <w:sz w:val="24"/>
                <w:szCs w:val="24"/>
                <w:lang w:eastAsia="en-GB"/>
              </w:rPr>
            </w:pPr>
            <w:r w:rsidRPr="00644901">
              <w:rPr>
                <w:rFonts w:ascii="Dual 400" w:eastAsia="Times New Roman" w:hAnsi="Dual 400" w:cs="Calibri"/>
                <w:color w:val="2C3033"/>
                <w:sz w:val="24"/>
                <w:szCs w:val="24"/>
                <w:lang w:eastAsia="en-GB"/>
              </w:rPr>
              <w:t>Go-Live Start Date</w:t>
            </w:r>
          </w:p>
        </w:tc>
        <w:tc>
          <w:tcPr>
            <w:tcW w:w="2409" w:type="dxa"/>
            <w:shd w:val="clear" w:color="auto" w:fill="auto"/>
            <w:noWrap/>
            <w:vAlign w:val="center"/>
          </w:tcPr>
          <w:p w14:paraId="01F86F63" w14:textId="77777777" w:rsidR="00644901" w:rsidRPr="00644901" w:rsidRDefault="00644901" w:rsidP="00544C66">
            <w:pPr>
              <w:spacing w:line="276" w:lineRule="auto"/>
              <w:jc w:val="center"/>
              <w:rPr>
                <w:rFonts w:ascii="Dual 400" w:eastAsia="Times New Roman" w:hAnsi="Dual 400"/>
                <w:color w:val="2C3033"/>
                <w:sz w:val="24"/>
                <w:szCs w:val="24"/>
                <w:lang w:eastAsia="en-GB"/>
              </w:rPr>
            </w:pPr>
            <w:r w:rsidRPr="00644901">
              <w:rPr>
                <w:rFonts w:ascii="Dual 400" w:eastAsia="Times New Roman" w:hAnsi="Dual 400"/>
                <w:color w:val="2C3033"/>
                <w:sz w:val="24"/>
                <w:szCs w:val="24"/>
                <w:lang w:eastAsia="en-GB"/>
              </w:rPr>
              <w:t>DD/MM/YYYY</w:t>
            </w:r>
          </w:p>
        </w:tc>
      </w:tr>
    </w:tbl>
    <w:p w14:paraId="536AD639" w14:textId="77777777" w:rsidR="00644901" w:rsidRPr="00644901" w:rsidRDefault="00644901" w:rsidP="00644901">
      <w:pPr>
        <w:spacing w:line="276" w:lineRule="auto"/>
        <w:rPr>
          <w:rFonts w:ascii="Dual 400" w:hAnsi="Dual 400"/>
          <w:color w:val="2C3033"/>
          <w:sz w:val="24"/>
          <w:szCs w:val="24"/>
        </w:rPr>
      </w:pPr>
    </w:p>
    <w:p w14:paraId="44A91E93" w14:textId="77777777" w:rsidR="00936873" w:rsidRPr="0048627A" w:rsidRDefault="00936873" w:rsidP="005361D0">
      <w:pPr>
        <w:rPr>
          <w:sz w:val="22"/>
        </w:rPr>
      </w:pPr>
    </w:p>
    <w:p w14:paraId="2706CD63" w14:textId="77777777" w:rsidR="00936873" w:rsidRDefault="00936873" w:rsidP="005361D0">
      <w:pPr>
        <w:rPr>
          <w:sz w:val="22"/>
        </w:rPr>
      </w:pPr>
    </w:p>
    <w:p w14:paraId="4B021C97" w14:textId="77777777" w:rsidR="00644901" w:rsidRPr="0048627A" w:rsidRDefault="00644901" w:rsidP="005361D0">
      <w:pPr>
        <w:rPr>
          <w:sz w:val="22"/>
        </w:rPr>
      </w:pPr>
    </w:p>
    <w:p w14:paraId="2B0FAD97" w14:textId="77777777" w:rsidR="00936873" w:rsidRPr="0048627A" w:rsidRDefault="00936873" w:rsidP="00FF715F">
      <w:pPr>
        <w:pStyle w:val="Heading2"/>
      </w:pPr>
      <w:bookmarkStart w:id="38" w:name="_Toc4149250"/>
      <w:r w:rsidRPr="0048627A">
        <w:lastRenderedPageBreak/>
        <w:t>9. Terms and Conditions</w:t>
      </w:r>
      <w:bookmarkEnd w:id="38"/>
    </w:p>
    <w:p w14:paraId="13834071" w14:textId="77777777" w:rsidR="00C56DB0" w:rsidRPr="00286311" w:rsidRDefault="00C56DB0" w:rsidP="00644901">
      <w:pPr>
        <w:spacing w:line="276" w:lineRule="auto"/>
        <w:rPr>
          <w:rFonts w:ascii="Dual 400" w:hAnsi="Dual 400"/>
          <w:i/>
          <w:iCs/>
          <w:color w:val="2C3033"/>
          <w:sz w:val="24"/>
          <w:szCs w:val="24"/>
        </w:rPr>
      </w:pPr>
      <w:r w:rsidRPr="00286311">
        <w:rPr>
          <w:rFonts w:ascii="Dual 400" w:hAnsi="Dual 400"/>
          <w:i/>
          <w:iCs/>
          <w:color w:val="2C3033"/>
          <w:sz w:val="24"/>
          <w:szCs w:val="24"/>
        </w:rPr>
        <w:t xml:space="preserve">The closing terms and conditions protect you from any conflicts or confusion that may result in </w:t>
      </w:r>
      <w:r w:rsidR="003652D2" w:rsidRPr="00286311">
        <w:rPr>
          <w:rFonts w:ascii="Dual 400" w:hAnsi="Dual 400"/>
          <w:i/>
          <w:iCs/>
          <w:color w:val="2C3033"/>
          <w:sz w:val="24"/>
          <w:szCs w:val="24"/>
        </w:rPr>
        <w:t xml:space="preserve">legal or operational complications. These are by no means conclusive and, as per your sector or requirements, can be elaborated upon for </w:t>
      </w:r>
      <w:r w:rsidR="000B59F4" w:rsidRPr="00286311">
        <w:rPr>
          <w:rFonts w:ascii="Dual 400" w:hAnsi="Dual 400"/>
          <w:i/>
          <w:iCs/>
          <w:color w:val="2C3033"/>
          <w:sz w:val="24"/>
          <w:szCs w:val="24"/>
        </w:rPr>
        <w:t xml:space="preserve">purposes of compliance or culpability. </w:t>
      </w:r>
    </w:p>
    <w:p w14:paraId="2D4BE693" w14:textId="77777777" w:rsidR="00936873" w:rsidRPr="00644901" w:rsidRDefault="00936873" w:rsidP="00644901">
      <w:pPr>
        <w:spacing w:line="276" w:lineRule="auto"/>
        <w:rPr>
          <w:rFonts w:ascii="Dual 400" w:hAnsi="Dual 400"/>
          <w:color w:val="2C3033"/>
          <w:sz w:val="24"/>
          <w:szCs w:val="24"/>
        </w:rPr>
      </w:pPr>
    </w:p>
    <w:p w14:paraId="53D95FBB" w14:textId="77777777" w:rsidR="00936873" w:rsidRPr="00644901" w:rsidRDefault="00936873" w:rsidP="00644901">
      <w:pPr>
        <w:spacing w:line="276" w:lineRule="auto"/>
        <w:rPr>
          <w:rFonts w:ascii="Dual 400" w:eastAsia="Calibri" w:hAnsi="Dual 400"/>
          <w:color w:val="2C3033"/>
          <w:sz w:val="24"/>
          <w:szCs w:val="24"/>
          <w:lang w:val="en-US"/>
        </w:rPr>
      </w:pPr>
      <w:r w:rsidRPr="00644901">
        <w:rPr>
          <w:rFonts w:ascii="Dual 400" w:hAnsi="Dual 400"/>
          <w:color w:val="2C3033"/>
          <w:sz w:val="24"/>
          <w:szCs w:val="24"/>
        </w:rPr>
        <w:t xml:space="preserve">9-A: The submittal of </w:t>
      </w:r>
      <w:bookmarkStart w:id="39" w:name="_Toc377135576"/>
      <w:bookmarkEnd w:id="22"/>
      <w:bookmarkEnd w:id="23"/>
      <w:r w:rsidRPr="00644901">
        <w:rPr>
          <w:rFonts w:ascii="Dual 400" w:hAnsi="Dual 400"/>
          <w:color w:val="2C3033"/>
          <w:sz w:val="24"/>
          <w:szCs w:val="24"/>
        </w:rPr>
        <w:t xml:space="preserve">any proposal </w:t>
      </w:r>
      <w:r w:rsidR="008D3E1E" w:rsidRPr="00644901">
        <w:rPr>
          <w:rFonts w:ascii="Dual 400" w:hAnsi="Dual 400"/>
          <w:color w:val="2C3033"/>
          <w:sz w:val="24"/>
          <w:szCs w:val="24"/>
        </w:rPr>
        <w:t>i</w:t>
      </w:r>
      <w:r w:rsidR="000B59F4" w:rsidRPr="00644901">
        <w:rPr>
          <w:rFonts w:ascii="Dual 400" w:hAnsi="Dual 400"/>
          <w:color w:val="2C3033"/>
          <w:sz w:val="24"/>
          <w:szCs w:val="24"/>
        </w:rPr>
        <w:t>s</w:t>
      </w:r>
      <w:r w:rsidRPr="00644901">
        <w:rPr>
          <w:rFonts w:ascii="Dual 400" w:hAnsi="Dual 400"/>
          <w:color w:val="2C3033"/>
          <w:sz w:val="24"/>
          <w:szCs w:val="24"/>
        </w:rPr>
        <w:t xml:space="preserve"> no guarantee</w:t>
      </w:r>
      <w:r w:rsidR="008D3E1E" w:rsidRPr="00644901">
        <w:rPr>
          <w:rFonts w:ascii="Dual 400" w:hAnsi="Dual 400"/>
          <w:color w:val="2C3033"/>
          <w:sz w:val="24"/>
          <w:szCs w:val="24"/>
        </w:rPr>
        <w:t xml:space="preserve"> or approval of</w:t>
      </w:r>
      <w:r w:rsidRPr="00644901">
        <w:rPr>
          <w:rFonts w:ascii="Dual 400" w:hAnsi="Dual 400"/>
          <w:color w:val="2C3033"/>
          <w:sz w:val="24"/>
          <w:szCs w:val="24"/>
        </w:rPr>
        <w:t xml:space="preserve"> any contract, nor does it oblige </w:t>
      </w:r>
      <w:r w:rsidR="00437846" w:rsidRPr="00644901">
        <w:rPr>
          <w:rFonts w:ascii="Dual 400" w:eastAsia="Calibri" w:hAnsi="Dual 400"/>
          <w:color w:val="2C3033"/>
          <w:sz w:val="24"/>
          <w:szCs w:val="24"/>
          <w:lang w:val="en-US"/>
        </w:rPr>
        <w:t>[COMPANY NAME]</w:t>
      </w:r>
      <w:r w:rsidRPr="00644901">
        <w:rPr>
          <w:rFonts w:ascii="Dual 400" w:hAnsi="Dual 400"/>
          <w:color w:val="2C3033"/>
          <w:sz w:val="24"/>
          <w:szCs w:val="24"/>
        </w:rPr>
        <w:t xml:space="preserve"> to enter into any agreements with the bidder</w:t>
      </w:r>
      <w:r w:rsidR="0072279B" w:rsidRPr="00644901">
        <w:rPr>
          <w:rFonts w:ascii="Dual 400" w:hAnsi="Dual 400"/>
          <w:color w:val="2C3033"/>
          <w:sz w:val="24"/>
          <w:szCs w:val="24"/>
        </w:rPr>
        <w:t>,</w:t>
      </w:r>
      <w:r w:rsidR="008D3E1E" w:rsidRPr="00644901">
        <w:rPr>
          <w:rFonts w:ascii="Dual 400" w:hAnsi="Dual 400"/>
          <w:color w:val="2C3033"/>
          <w:sz w:val="24"/>
          <w:szCs w:val="24"/>
        </w:rPr>
        <w:t xml:space="preserve"> </w:t>
      </w:r>
      <w:r w:rsidRPr="00644901">
        <w:rPr>
          <w:rFonts w:ascii="Dual 400" w:hAnsi="Dual 400"/>
          <w:color w:val="2C3033"/>
          <w:sz w:val="24"/>
          <w:szCs w:val="24"/>
        </w:rPr>
        <w:t>in relation to the proposal or otherwise.</w:t>
      </w:r>
    </w:p>
    <w:p w14:paraId="553A69F7" w14:textId="77777777" w:rsidR="00936873" w:rsidRPr="00644901" w:rsidRDefault="00936873" w:rsidP="00644901">
      <w:pPr>
        <w:spacing w:line="276" w:lineRule="auto"/>
        <w:rPr>
          <w:rFonts w:ascii="Dual 400" w:eastAsia="Calibri" w:hAnsi="Dual 400"/>
          <w:color w:val="2C3033"/>
          <w:sz w:val="24"/>
          <w:szCs w:val="24"/>
          <w:lang w:val="en-US"/>
        </w:rPr>
      </w:pPr>
    </w:p>
    <w:p w14:paraId="3D000B30" w14:textId="77777777" w:rsidR="00936873" w:rsidRPr="00644901" w:rsidRDefault="00936873" w:rsidP="00644901">
      <w:pPr>
        <w:spacing w:line="276" w:lineRule="auto"/>
        <w:rPr>
          <w:rFonts w:ascii="Dual 400" w:eastAsia="Calibri" w:hAnsi="Dual 400"/>
          <w:color w:val="2C3033"/>
          <w:sz w:val="24"/>
          <w:szCs w:val="24"/>
          <w:lang w:val="en-US"/>
        </w:rPr>
      </w:pPr>
      <w:r w:rsidRPr="00644901">
        <w:rPr>
          <w:rFonts w:ascii="Dual 400" w:eastAsia="Calibri" w:hAnsi="Dual 400"/>
          <w:color w:val="2C3033"/>
          <w:sz w:val="24"/>
          <w:szCs w:val="24"/>
          <w:lang w:val="en-US"/>
        </w:rPr>
        <w:t xml:space="preserve">9-B: This document is designed only for potential partners of </w:t>
      </w:r>
      <w:r w:rsidR="00437846" w:rsidRPr="00644901">
        <w:rPr>
          <w:rFonts w:ascii="Dual 400" w:eastAsia="Calibri" w:hAnsi="Dual 400"/>
          <w:color w:val="2C3033"/>
          <w:sz w:val="24"/>
          <w:szCs w:val="24"/>
          <w:lang w:val="en-US"/>
        </w:rPr>
        <w:t>[COMPANY NAME]</w:t>
      </w:r>
      <w:r w:rsidR="0072279B" w:rsidRPr="00644901">
        <w:rPr>
          <w:rFonts w:ascii="Dual 400" w:eastAsia="Calibri" w:hAnsi="Dual 400"/>
          <w:color w:val="2C3033"/>
          <w:sz w:val="24"/>
          <w:szCs w:val="24"/>
          <w:lang w:val="en-US"/>
        </w:rPr>
        <w:t xml:space="preserve"> and the sh</w:t>
      </w:r>
      <w:r w:rsidRPr="00644901">
        <w:rPr>
          <w:rFonts w:ascii="Dual 400" w:eastAsia="Calibri" w:hAnsi="Dual 400"/>
          <w:color w:val="2C3033"/>
          <w:sz w:val="24"/>
          <w:szCs w:val="24"/>
          <w:lang w:val="en-US"/>
        </w:rPr>
        <w:t>ar</w:t>
      </w:r>
      <w:r w:rsidR="0072279B" w:rsidRPr="00644901">
        <w:rPr>
          <w:rFonts w:ascii="Dual 400" w:eastAsia="Calibri" w:hAnsi="Dual 400"/>
          <w:color w:val="2C3033"/>
          <w:sz w:val="24"/>
          <w:szCs w:val="24"/>
          <w:lang w:val="en-US"/>
        </w:rPr>
        <w:t>ing</w:t>
      </w:r>
      <w:r w:rsidRPr="00644901">
        <w:rPr>
          <w:rFonts w:ascii="Dual 400" w:eastAsia="Calibri" w:hAnsi="Dual 400"/>
          <w:color w:val="2C3033"/>
          <w:sz w:val="24"/>
          <w:szCs w:val="24"/>
          <w:lang w:val="en-US"/>
        </w:rPr>
        <w:t>, distribut</w:t>
      </w:r>
      <w:r w:rsidR="0072279B" w:rsidRPr="00644901">
        <w:rPr>
          <w:rFonts w:ascii="Dual 400" w:eastAsia="Calibri" w:hAnsi="Dual 400"/>
          <w:color w:val="2C3033"/>
          <w:sz w:val="24"/>
          <w:szCs w:val="24"/>
          <w:lang w:val="en-US"/>
        </w:rPr>
        <w:t>ion</w:t>
      </w:r>
      <w:r w:rsidRPr="00644901">
        <w:rPr>
          <w:rFonts w:ascii="Dual 400" w:eastAsia="Calibri" w:hAnsi="Dual 400"/>
          <w:color w:val="2C3033"/>
          <w:sz w:val="24"/>
          <w:szCs w:val="24"/>
          <w:lang w:val="en-US"/>
        </w:rPr>
        <w:t xml:space="preserve"> or disclos</w:t>
      </w:r>
      <w:r w:rsidR="0072279B" w:rsidRPr="00644901">
        <w:rPr>
          <w:rFonts w:ascii="Dual 400" w:eastAsia="Calibri" w:hAnsi="Dual 400"/>
          <w:color w:val="2C3033"/>
          <w:sz w:val="24"/>
          <w:szCs w:val="24"/>
          <w:lang w:val="en-US"/>
        </w:rPr>
        <w:t>ure</w:t>
      </w:r>
      <w:r w:rsidRPr="00644901">
        <w:rPr>
          <w:rFonts w:ascii="Dual 400" w:eastAsia="Calibri" w:hAnsi="Dual 400"/>
          <w:color w:val="2C3033"/>
          <w:sz w:val="24"/>
          <w:szCs w:val="24"/>
          <w:lang w:val="en-US"/>
        </w:rPr>
        <w:t xml:space="preserve"> to any other persons, enterprises or third parties</w:t>
      </w:r>
      <w:bookmarkEnd w:id="39"/>
      <w:r w:rsidR="0072279B" w:rsidRPr="00644901">
        <w:rPr>
          <w:rFonts w:ascii="Dual 400" w:eastAsia="Calibri" w:hAnsi="Dual 400"/>
          <w:color w:val="2C3033"/>
          <w:sz w:val="24"/>
          <w:szCs w:val="24"/>
          <w:lang w:val="en-US"/>
        </w:rPr>
        <w:t xml:space="preserve"> may constitute </w:t>
      </w:r>
      <w:r w:rsidR="00E973A6" w:rsidRPr="00644901">
        <w:rPr>
          <w:rFonts w:ascii="Dual 400" w:eastAsia="Calibri" w:hAnsi="Dual 400"/>
          <w:color w:val="2C3033"/>
          <w:sz w:val="24"/>
          <w:szCs w:val="24"/>
          <w:lang w:val="en-US"/>
        </w:rPr>
        <w:t xml:space="preserve">a breach of data compliance regulations including, but not limited to, EU GDPR legislations. </w:t>
      </w:r>
    </w:p>
    <w:p w14:paraId="45B9FDD7" w14:textId="77777777" w:rsidR="00936873" w:rsidRPr="00387461" w:rsidRDefault="00936873" w:rsidP="005361D0">
      <w:pPr>
        <w:spacing w:line="276" w:lineRule="auto"/>
        <w:rPr>
          <w:sz w:val="22"/>
        </w:rPr>
      </w:pPr>
      <w:r>
        <w:rPr>
          <w:lang w:val="en-US"/>
        </w:rPr>
        <w:br/>
      </w:r>
    </w:p>
    <w:p w14:paraId="0B4BECF0" w14:textId="77777777" w:rsidR="00936873" w:rsidRDefault="00936873" w:rsidP="005361D0"/>
    <w:sectPr w:rsidR="00936873" w:rsidSect="008058C2">
      <w:headerReference w:type="default" r:id="rId15"/>
      <w:footerReference w:type="even"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DEB0" w14:textId="77777777" w:rsidR="00CE4D90" w:rsidRDefault="00CE4D90" w:rsidP="00924EBA">
      <w:r>
        <w:separator/>
      </w:r>
    </w:p>
  </w:endnote>
  <w:endnote w:type="continuationSeparator" w:id="0">
    <w:p w14:paraId="5D8F3F55" w14:textId="77777777" w:rsidR="00CE4D90" w:rsidRDefault="00CE4D90" w:rsidP="00924EBA">
      <w:r>
        <w:continuationSeparator/>
      </w:r>
    </w:p>
  </w:endnote>
  <w:endnote w:type="continuationNotice" w:id="1">
    <w:p w14:paraId="7B736E51" w14:textId="77777777" w:rsidR="00CE4D90" w:rsidRDefault="00CE4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panose1 w:val="020B0604020202020204"/>
    <w:charset w:val="00"/>
    <w:family w:val="swiss"/>
    <w:pitch w:val="variable"/>
    <w:sig w:usb0="E10002FF" w:usb1="5000ECFF" w:usb2="00000021" w:usb3="00000000" w:csb0="0000019F" w:csb1="00000000"/>
  </w:font>
  <w:font w:name="Calibre Semibold">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Dual 400">
    <w:altName w:val="Calibri"/>
    <w:panose1 w:val="020B0604020202020204"/>
    <w:charset w:val="00"/>
    <w:family w:val="modern"/>
    <w:notTrueType/>
    <w:pitch w:val="variable"/>
    <w:sig w:usb0="8000002F" w:usb1="4000004A"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ual 600">
    <w:altName w:val="Calibri"/>
    <w:panose1 w:val="020B0604020202020204"/>
    <w:charset w:val="4D"/>
    <w:family w:val="auto"/>
    <w:notTrueType/>
    <w:pitch w:val="variable"/>
    <w:sig w:usb0="800000AF" w:usb1="4000004A"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F1EA" w14:textId="77777777" w:rsidR="00924EBA" w:rsidRDefault="00924EBA" w:rsidP="00544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4461BE" w14:textId="77777777" w:rsidR="00924EBA" w:rsidRDefault="00924EBA" w:rsidP="00924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490812"/>
      <w:docPartObj>
        <w:docPartGallery w:val="Page Numbers (Bottom of Page)"/>
        <w:docPartUnique/>
      </w:docPartObj>
    </w:sdtPr>
    <w:sdtEndPr>
      <w:rPr>
        <w:rStyle w:val="PageNumber"/>
      </w:rPr>
    </w:sdtEndPr>
    <w:sdtContent>
      <w:p w14:paraId="7ED4D581" w14:textId="77777777" w:rsidR="00924EBA" w:rsidRDefault="00924EBA" w:rsidP="00544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0FAF06" w14:textId="77777777" w:rsidR="00517937" w:rsidRDefault="00517937" w:rsidP="00924EBA">
    <w:pPr>
      <w:pStyle w:val="Title"/>
      <w:ind w:right="360"/>
      <w:rPr>
        <w:rFonts w:ascii="Calibre Semibold" w:hAnsi="Calibre Semibold"/>
        <w:color w:val="2C3033"/>
        <w:sz w:val="28"/>
        <w:szCs w:val="36"/>
      </w:rPr>
    </w:pPr>
  </w:p>
  <w:p w14:paraId="62BA4814" w14:textId="77777777" w:rsidR="00924EBA" w:rsidRPr="00517937" w:rsidRDefault="00924EBA" w:rsidP="00924EBA">
    <w:pPr>
      <w:pStyle w:val="Title"/>
      <w:ind w:right="360"/>
      <w:rPr>
        <w:rFonts w:ascii="Calibre Semibold" w:hAnsi="Calibre Semibold"/>
        <w:color w:val="2C3033"/>
        <w:sz w:val="28"/>
        <w:szCs w:val="36"/>
      </w:rPr>
    </w:pPr>
    <w:r>
      <w:rPr>
        <w:rFonts w:ascii="Calibre Semibold" w:hAnsi="Calibre Semibold"/>
        <w:color w:val="2C3033"/>
        <w:sz w:val="28"/>
        <w:szCs w:val="36"/>
      </w:rPr>
      <w:t>Request for Proposa</w:t>
    </w:r>
    <w:r w:rsidR="00517937">
      <w:rPr>
        <w:rFonts w:ascii="Calibre Semibold" w:hAnsi="Calibre Semibold"/>
        <w:color w:val="2C3033"/>
        <w:sz w:val="28"/>
        <w:szCs w:val="36"/>
      </w:rPr>
      <w:t>l</w:t>
    </w:r>
    <w:r>
      <w:rPr>
        <w:rFonts w:ascii="Calibre Semibold" w:hAnsi="Calibre Semibold"/>
        <w:color w:val="2C3033"/>
        <w:sz w:val="28"/>
        <w:szCs w:val="36"/>
      </w:rPr>
      <w:tab/>
    </w:r>
    <w:r>
      <w:rPr>
        <w:rFonts w:ascii="Calibre Semibold" w:hAnsi="Calibre Semibold"/>
        <w:color w:val="2C3033"/>
        <w:sz w:val="28"/>
        <w:szCs w:val="36"/>
      </w:rPr>
      <w:tab/>
    </w:r>
    <w:r>
      <w:rPr>
        <w:rFonts w:ascii="Calibre Semibold" w:hAnsi="Calibre Semibold"/>
        <w:color w:val="2C3033"/>
        <w:sz w:val="28"/>
        <w:szCs w:val="36"/>
      </w:rPr>
      <w:tab/>
    </w:r>
    <w:r>
      <w:rPr>
        <w:rFonts w:ascii="Calibre Semibold" w:hAnsi="Calibre Semibold"/>
        <w:color w:val="2C3033"/>
        <w:sz w:val="28"/>
        <w:szCs w:val="36"/>
      </w:rPr>
      <w:tab/>
    </w:r>
    <w:r>
      <w:rPr>
        <w:rFonts w:ascii="Calibre Semibold" w:hAnsi="Calibre Semibold"/>
        <w:color w:val="2C3033"/>
        <w:sz w:val="28"/>
        <w:szCs w:val="36"/>
      </w:rPr>
      <w:tab/>
    </w:r>
    <w:r>
      <w:rPr>
        <w:rFonts w:ascii="Calibre Semibold" w:hAnsi="Calibre Semibold"/>
        <w:color w:val="2C3033"/>
        <w:sz w:val="28"/>
        <w:szCs w:val="3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ABAF" w14:textId="77777777" w:rsidR="00CE4D90" w:rsidRDefault="00CE4D90" w:rsidP="00924EBA">
      <w:r>
        <w:separator/>
      </w:r>
    </w:p>
  </w:footnote>
  <w:footnote w:type="continuationSeparator" w:id="0">
    <w:p w14:paraId="6222311E" w14:textId="77777777" w:rsidR="00CE4D90" w:rsidRDefault="00CE4D90" w:rsidP="00924EBA">
      <w:r>
        <w:continuationSeparator/>
      </w:r>
    </w:p>
  </w:footnote>
  <w:footnote w:type="continuationNotice" w:id="1">
    <w:p w14:paraId="5E57AC26" w14:textId="77777777" w:rsidR="00CE4D90" w:rsidRDefault="00CE4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9D12" w14:textId="77777777" w:rsidR="00C66A85" w:rsidRPr="005877A8" w:rsidRDefault="00C66A85">
    <w:pPr>
      <w:pStyle w:val="Header"/>
      <w:rPr>
        <w:color w:val="00B0F0"/>
      </w:rPr>
    </w:pPr>
    <w:r w:rsidRPr="005877A8">
      <w:rPr>
        <w:color w:val="00B0F0"/>
      </w:rPr>
      <w:t>(</w:t>
    </w:r>
    <w:r w:rsidR="00517937" w:rsidRPr="005877A8">
      <w:rPr>
        <w:color w:val="00B0F0"/>
      </w:rPr>
      <w:t>Insert any branding, images, contact details or other prominent page-by-page details into the header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14F"/>
    <w:multiLevelType w:val="multilevel"/>
    <w:tmpl w:val="655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3049D"/>
    <w:multiLevelType w:val="hybridMultilevel"/>
    <w:tmpl w:val="6B98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D755D"/>
    <w:multiLevelType w:val="hybridMultilevel"/>
    <w:tmpl w:val="7842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D0709"/>
    <w:multiLevelType w:val="hybridMultilevel"/>
    <w:tmpl w:val="40DE17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B20828"/>
    <w:multiLevelType w:val="multilevel"/>
    <w:tmpl w:val="05782D1E"/>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4642894"/>
    <w:multiLevelType w:val="hybridMultilevel"/>
    <w:tmpl w:val="CD548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F182C"/>
    <w:multiLevelType w:val="hybridMultilevel"/>
    <w:tmpl w:val="E3B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D2022"/>
    <w:multiLevelType w:val="hybridMultilevel"/>
    <w:tmpl w:val="E058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D64A0"/>
    <w:multiLevelType w:val="hybridMultilevel"/>
    <w:tmpl w:val="5B4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012A1"/>
    <w:multiLevelType w:val="hybridMultilevel"/>
    <w:tmpl w:val="CDE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67CC4"/>
    <w:multiLevelType w:val="hybridMultilevel"/>
    <w:tmpl w:val="7BBE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442C9"/>
    <w:multiLevelType w:val="hybridMultilevel"/>
    <w:tmpl w:val="C6F8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C56C8"/>
    <w:multiLevelType w:val="hybridMultilevel"/>
    <w:tmpl w:val="F388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667435">
    <w:abstractNumId w:val="4"/>
  </w:num>
  <w:num w:numId="2" w16cid:durableId="1913197310">
    <w:abstractNumId w:val="8"/>
  </w:num>
  <w:num w:numId="3" w16cid:durableId="1356615411">
    <w:abstractNumId w:val="9"/>
  </w:num>
  <w:num w:numId="4" w16cid:durableId="1257132081">
    <w:abstractNumId w:val="12"/>
  </w:num>
  <w:num w:numId="5" w16cid:durableId="323121691">
    <w:abstractNumId w:val="1"/>
  </w:num>
  <w:num w:numId="6" w16cid:durableId="564293981">
    <w:abstractNumId w:val="6"/>
  </w:num>
  <w:num w:numId="7" w16cid:durableId="1300959785">
    <w:abstractNumId w:val="2"/>
  </w:num>
  <w:num w:numId="8" w16cid:durableId="1672761152">
    <w:abstractNumId w:val="11"/>
  </w:num>
  <w:num w:numId="9" w16cid:durableId="876701372">
    <w:abstractNumId w:val="3"/>
  </w:num>
  <w:num w:numId="10" w16cid:durableId="1906911346">
    <w:abstractNumId w:val="5"/>
  </w:num>
  <w:num w:numId="11" w16cid:durableId="235476765">
    <w:abstractNumId w:val="0"/>
  </w:num>
  <w:num w:numId="12" w16cid:durableId="446971548">
    <w:abstractNumId w:val="10"/>
  </w:num>
  <w:num w:numId="13" w16cid:durableId="1373844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C3"/>
    <w:rsid w:val="0001653C"/>
    <w:rsid w:val="00022283"/>
    <w:rsid w:val="00022EB3"/>
    <w:rsid w:val="00031020"/>
    <w:rsid w:val="00036764"/>
    <w:rsid w:val="00050186"/>
    <w:rsid w:val="000524F6"/>
    <w:rsid w:val="0005447D"/>
    <w:rsid w:val="00073482"/>
    <w:rsid w:val="000828D3"/>
    <w:rsid w:val="00086AAF"/>
    <w:rsid w:val="00091C8E"/>
    <w:rsid w:val="000929C2"/>
    <w:rsid w:val="0009418D"/>
    <w:rsid w:val="000B59F4"/>
    <w:rsid w:val="000D1FF7"/>
    <w:rsid w:val="000D6CAF"/>
    <w:rsid w:val="0011029A"/>
    <w:rsid w:val="001111A2"/>
    <w:rsid w:val="00112371"/>
    <w:rsid w:val="00117C02"/>
    <w:rsid w:val="00120EFB"/>
    <w:rsid w:val="0012146F"/>
    <w:rsid w:val="0012236F"/>
    <w:rsid w:val="00131A5B"/>
    <w:rsid w:val="00131AD4"/>
    <w:rsid w:val="001430A5"/>
    <w:rsid w:val="00146DC3"/>
    <w:rsid w:val="00170587"/>
    <w:rsid w:val="00176599"/>
    <w:rsid w:val="00177198"/>
    <w:rsid w:val="00191F76"/>
    <w:rsid w:val="001927C7"/>
    <w:rsid w:val="0019596E"/>
    <w:rsid w:val="001A5604"/>
    <w:rsid w:val="001B62A5"/>
    <w:rsid w:val="001C6BC9"/>
    <w:rsid w:val="001E2CEB"/>
    <w:rsid w:val="001F7F3A"/>
    <w:rsid w:val="00207A3C"/>
    <w:rsid w:val="002170A3"/>
    <w:rsid w:val="00235405"/>
    <w:rsid w:val="00243F96"/>
    <w:rsid w:val="002576F5"/>
    <w:rsid w:val="002739B7"/>
    <w:rsid w:val="00274B82"/>
    <w:rsid w:val="00275E76"/>
    <w:rsid w:val="00280A7F"/>
    <w:rsid w:val="0028625D"/>
    <w:rsid w:val="00286311"/>
    <w:rsid w:val="002873E8"/>
    <w:rsid w:val="00287ACF"/>
    <w:rsid w:val="0029073B"/>
    <w:rsid w:val="00297B6D"/>
    <w:rsid w:val="002A3E0A"/>
    <w:rsid w:val="002B78BE"/>
    <w:rsid w:val="002C27DB"/>
    <w:rsid w:val="002C49AF"/>
    <w:rsid w:val="002C567C"/>
    <w:rsid w:val="002D28C8"/>
    <w:rsid w:val="002E1236"/>
    <w:rsid w:val="002E5F17"/>
    <w:rsid w:val="002E7AAD"/>
    <w:rsid w:val="002E7F91"/>
    <w:rsid w:val="002F27EC"/>
    <w:rsid w:val="00301F60"/>
    <w:rsid w:val="003029B6"/>
    <w:rsid w:val="00313498"/>
    <w:rsid w:val="003221A0"/>
    <w:rsid w:val="00324DB2"/>
    <w:rsid w:val="00330497"/>
    <w:rsid w:val="00343A14"/>
    <w:rsid w:val="0034538C"/>
    <w:rsid w:val="00346D55"/>
    <w:rsid w:val="00351805"/>
    <w:rsid w:val="00352CAC"/>
    <w:rsid w:val="00354B59"/>
    <w:rsid w:val="003652D2"/>
    <w:rsid w:val="00370CED"/>
    <w:rsid w:val="003744E1"/>
    <w:rsid w:val="00377A89"/>
    <w:rsid w:val="00385D3C"/>
    <w:rsid w:val="0039029A"/>
    <w:rsid w:val="0039281F"/>
    <w:rsid w:val="003A4553"/>
    <w:rsid w:val="003D58F7"/>
    <w:rsid w:val="003F0858"/>
    <w:rsid w:val="003F1B19"/>
    <w:rsid w:val="00402D16"/>
    <w:rsid w:val="00407CAA"/>
    <w:rsid w:val="00434393"/>
    <w:rsid w:val="0043749C"/>
    <w:rsid w:val="00437846"/>
    <w:rsid w:val="00440E6E"/>
    <w:rsid w:val="004466A6"/>
    <w:rsid w:val="00450EE2"/>
    <w:rsid w:val="00452F62"/>
    <w:rsid w:val="004535F0"/>
    <w:rsid w:val="00457A3C"/>
    <w:rsid w:val="0048467A"/>
    <w:rsid w:val="004A2CEF"/>
    <w:rsid w:val="004A62B4"/>
    <w:rsid w:val="004B768E"/>
    <w:rsid w:val="004C4F51"/>
    <w:rsid w:val="004D362F"/>
    <w:rsid w:val="004E797E"/>
    <w:rsid w:val="004F4BD0"/>
    <w:rsid w:val="00517937"/>
    <w:rsid w:val="00525E14"/>
    <w:rsid w:val="005266DB"/>
    <w:rsid w:val="005361D0"/>
    <w:rsid w:val="00544C66"/>
    <w:rsid w:val="00555B0A"/>
    <w:rsid w:val="005609C9"/>
    <w:rsid w:val="00562064"/>
    <w:rsid w:val="005636B0"/>
    <w:rsid w:val="00570993"/>
    <w:rsid w:val="005730C6"/>
    <w:rsid w:val="005766E3"/>
    <w:rsid w:val="00585935"/>
    <w:rsid w:val="005877A8"/>
    <w:rsid w:val="0059763B"/>
    <w:rsid w:val="005A3FDA"/>
    <w:rsid w:val="005A5356"/>
    <w:rsid w:val="005B773A"/>
    <w:rsid w:val="005E0380"/>
    <w:rsid w:val="005E4E88"/>
    <w:rsid w:val="005E679A"/>
    <w:rsid w:val="005F6DE0"/>
    <w:rsid w:val="00607DBD"/>
    <w:rsid w:val="00615341"/>
    <w:rsid w:val="00621968"/>
    <w:rsid w:val="00633EC8"/>
    <w:rsid w:val="00634B2D"/>
    <w:rsid w:val="00637EE5"/>
    <w:rsid w:val="00644901"/>
    <w:rsid w:val="0067553B"/>
    <w:rsid w:val="00676240"/>
    <w:rsid w:val="006B2954"/>
    <w:rsid w:val="006B7B1A"/>
    <w:rsid w:val="006E060B"/>
    <w:rsid w:val="006E0C8A"/>
    <w:rsid w:val="006E2937"/>
    <w:rsid w:val="00711830"/>
    <w:rsid w:val="00717560"/>
    <w:rsid w:val="00721490"/>
    <w:rsid w:val="0072279B"/>
    <w:rsid w:val="00727864"/>
    <w:rsid w:val="0073496F"/>
    <w:rsid w:val="0073727B"/>
    <w:rsid w:val="00746FAA"/>
    <w:rsid w:val="00757851"/>
    <w:rsid w:val="007620AA"/>
    <w:rsid w:val="0076218A"/>
    <w:rsid w:val="007629DC"/>
    <w:rsid w:val="00762F86"/>
    <w:rsid w:val="0076352A"/>
    <w:rsid w:val="0076798A"/>
    <w:rsid w:val="007749DC"/>
    <w:rsid w:val="00777D84"/>
    <w:rsid w:val="007A063C"/>
    <w:rsid w:val="007A62E6"/>
    <w:rsid w:val="007A72E8"/>
    <w:rsid w:val="007C435C"/>
    <w:rsid w:val="007D3C19"/>
    <w:rsid w:val="007E01C4"/>
    <w:rsid w:val="007E45AF"/>
    <w:rsid w:val="007E510D"/>
    <w:rsid w:val="00800FA5"/>
    <w:rsid w:val="00804C22"/>
    <w:rsid w:val="008058C2"/>
    <w:rsid w:val="00812762"/>
    <w:rsid w:val="0081791E"/>
    <w:rsid w:val="0082631D"/>
    <w:rsid w:val="0082695A"/>
    <w:rsid w:val="00845619"/>
    <w:rsid w:val="00862508"/>
    <w:rsid w:val="00881EF5"/>
    <w:rsid w:val="00887982"/>
    <w:rsid w:val="00895D7C"/>
    <w:rsid w:val="008B38DF"/>
    <w:rsid w:val="008B39E3"/>
    <w:rsid w:val="008C4837"/>
    <w:rsid w:val="008C6D8D"/>
    <w:rsid w:val="008D0D1C"/>
    <w:rsid w:val="008D3E1E"/>
    <w:rsid w:val="008E069A"/>
    <w:rsid w:val="008E540A"/>
    <w:rsid w:val="008F611C"/>
    <w:rsid w:val="008F6C32"/>
    <w:rsid w:val="00902C3E"/>
    <w:rsid w:val="009061F4"/>
    <w:rsid w:val="00906FE2"/>
    <w:rsid w:val="00917F4C"/>
    <w:rsid w:val="00921015"/>
    <w:rsid w:val="00924EBA"/>
    <w:rsid w:val="00925C15"/>
    <w:rsid w:val="009309F6"/>
    <w:rsid w:val="009364EB"/>
    <w:rsid w:val="00936873"/>
    <w:rsid w:val="00947171"/>
    <w:rsid w:val="00954D78"/>
    <w:rsid w:val="009628B7"/>
    <w:rsid w:val="00971B1B"/>
    <w:rsid w:val="009750EE"/>
    <w:rsid w:val="00995375"/>
    <w:rsid w:val="009A5C62"/>
    <w:rsid w:val="009B78CB"/>
    <w:rsid w:val="009C59AB"/>
    <w:rsid w:val="009C6F17"/>
    <w:rsid w:val="009D06D3"/>
    <w:rsid w:val="009D1E8B"/>
    <w:rsid w:val="009D434C"/>
    <w:rsid w:val="009D6C1C"/>
    <w:rsid w:val="009E1991"/>
    <w:rsid w:val="009F2D57"/>
    <w:rsid w:val="00A0770F"/>
    <w:rsid w:val="00A13F1A"/>
    <w:rsid w:val="00A15CD9"/>
    <w:rsid w:val="00A52513"/>
    <w:rsid w:val="00A7069E"/>
    <w:rsid w:val="00A72B13"/>
    <w:rsid w:val="00A8090C"/>
    <w:rsid w:val="00AC59D5"/>
    <w:rsid w:val="00AD5099"/>
    <w:rsid w:val="00AF08EA"/>
    <w:rsid w:val="00AF46FD"/>
    <w:rsid w:val="00B04443"/>
    <w:rsid w:val="00B07BA7"/>
    <w:rsid w:val="00B379C9"/>
    <w:rsid w:val="00B679C8"/>
    <w:rsid w:val="00B74AEC"/>
    <w:rsid w:val="00B76B7E"/>
    <w:rsid w:val="00B8269A"/>
    <w:rsid w:val="00B82C1E"/>
    <w:rsid w:val="00B917D7"/>
    <w:rsid w:val="00B91FC7"/>
    <w:rsid w:val="00BE3250"/>
    <w:rsid w:val="00C02F52"/>
    <w:rsid w:val="00C1281F"/>
    <w:rsid w:val="00C12D27"/>
    <w:rsid w:val="00C2735B"/>
    <w:rsid w:val="00C31BB0"/>
    <w:rsid w:val="00C35288"/>
    <w:rsid w:val="00C440FF"/>
    <w:rsid w:val="00C56DB0"/>
    <w:rsid w:val="00C66A85"/>
    <w:rsid w:val="00C71185"/>
    <w:rsid w:val="00C72961"/>
    <w:rsid w:val="00C77111"/>
    <w:rsid w:val="00C96E8A"/>
    <w:rsid w:val="00CA4E08"/>
    <w:rsid w:val="00CB727B"/>
    <w:rsid w:val="00CC159C"/>
    <w:rsid w:val="00CC26A6"/>
    <w:rsid w:val="00CE344B"/>
    <w:rsid w:val="00CE35F5"/>
    <w:rsid w:val="00CE4D90"/>
    <w:rsid w:val="00CE7541"/>
    <w:rsid w:val="00CF0118"/>
    <w:rsid w:val="00CF2DC5"/>
    <w:rsid w:val="00D013C6"/>
    <w:rsid w:val="00D046CF"/>
    <w:rsid w:val="00D22747"/>
    <w:rsid w:val="00D2534F"/>
    <w:rsid w:val="00D272A8"/>
    <w:rsid w:val="00D45E61"/>
    <w:rsid w:val="00D5786B"/>
    <w:rsid w:val="00D773B7"/>
    <w:rsid w:val="00DB310C"/>
    <w:rsid w:val="00DC4394"/>
    <w:rsid w:val="00DC724E"/>
    <w:rsid w:val="00DD2CA8"/>
    <w:rsid w:val="00DE1C73"/>
    <w:rsid w:val="00DE3BC3"/>
    <w:rsid w:val="00DE7A37"/>
    <w:rsid w:val="00E11ABA"/>
    <w:rsid w:val="00E1707F"/>
    <w:rsid w:val="00E250A7"/>
    <w:rsid w:val="00E32501"/>
    <w:rsid w:val="00E34801"/>
    <w:rsid w:val="00E35A81"/>
    <w:rsid w:val="00E4367D"/>
    <w:rsid w:val="00E4553C"/>
    <w:rsid w:val="00E525AD"/>
    <w:rsid w:val="00E54545"/>
    <w:rsid w:val="00E602BA"/>
    <w:rsid w:val="00E604D0"/>
    <w:rsid w:val="00E81507"/>
    <w:rsid w:val="00E831B4"/>
    <w:rsid w:val="00E95456"/>
    <w:rsid w:val="00E95F5B"/>
    <w:rsid w:val="00E973A6"/>
    <w:rsid w:val="00EA51E0"/>
    <w:rsid w:val="00EB06D9"/>
    <w:rsid w:val="00EC1456"/>
    <w:rsid w:val="00ED3EAE"/>
    <w:rsid w:val="00F01259"/>
    <w:rsid w:val="00F11701"/>
    <w:rsid w:val="00F14607"/>
    <w:rsid w:val="00F2660C"/>
    <w:rsid w:val="00F338E1"/>
    <w:rsid w:val="00F51991"/>
    <w:rsid w:val="00F52CE9"/>
    <w:rsid w:val="00F725AA"/>
    <w:rsid w:val="00F82A11"/>
    <w:rsid w:val="00FD7009"/>
    <w:rsid w:val="00FE5425"/>
    <w:rsid w:val="00FF715F"/>
    <w:rsid w:val="02E41AFA"/>
    <w:rsid w:val="06BD65A0"/>
    <w:rsid w:val="11615884"/>
    <w:rsid w:val="151EA469"/>
    <w:rsid w:val="1589D218"/>
    <w:rsid w:val="18A34718"/>
    <w:rsid w:val="244CAE3E"/>
    <w:rsid w:val="26C33A78"/>
    <w:rsid w:val="279DE8CC"/>
    <w:rsid w:val="2B4E019B"/>
    <w:rsid w:val="2CE9D1FC"/>
    <w:rsid w:val="3336F7E1"/>
    <w:rsid w:val="350CF973"/>
    <w:rsid w:val="39CB3F25"/>
    <w:rsid w:val="3D02DFE7"/>
    <w:rsid w:val="4C30C3EA"/>
    <w:rsid w:val="6CA0D444"/>
    <w:rsid w:val="71B7B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44E8"/>
  <w15:chartTrackingRefBased/>
  <w15:docId w15:val="{FDD2F193-DAEE-0545-85B9-351F0718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873"/>
    <w:rPr>
      <w:rFonts w:ascii="Lato" w:hAnsi="Lato"/>
      <w:color w:val="000000" w:themeColor="text1"/>
      <w:sz w:val="20"/>
      <w:szCs w:val="22"/>
    </w:rPr>
  </w:style>
  <w:style w:type="paragraph" w:styleId="Heading1">
    <w:name w:val="heading 1"/>
    <w:next w:val="Normal"/>
    <w:link w:val="Heading1Char"/>
    <w:autoRedefine/>
    <w:uiPriority w:val="9"/>
    <w:qFormat/>
    <w:rsid w:val="005361D0"/>
    <w:pPr>
      <w:keepNext/>
      <w:keepLines/>
      <w:pageBreakBefore/>
      <w:spacing w:before="600" w:after="160" w:line="259" w:lineRule="auto"/>
      <w:ind w:left="432" w:hanging="432"/>
      <w:outlineLvl w:val="0"/>
    </w:pPr>
    <w:rPr>
      <w:rFonts w:ascii="Calibre Semibold" w:eastAsiaTheme="majorEastAsia" w:hAnsi="Calibre Semibold" w:cstheme="majorBidi"/>
      <w:color w:val="00A0AF"/>
      <w:sz w:val="32"/>
      <w:szCs w:val="32"/>
    </w:rPr>
  </w:style>
  <w:style w:type="paragraph" w:styleId="Heading2">
    <w:name w:val="heading 2"/>
    <w:basedOn w:val="Heading1"/>
    <w:next w:val="Normal"/>
    <w:link w:val="Heading2Char"/>
    <w:autoRedefine/>
    <w:uiPriority w:val="9"/>
    <w:unhideWhenUsed/>
    <w:qFormat/>
    <w:rsid w:val="00FF715F"/>
    <w:pPr>
      <w:pageBreakBefore w:val="0"/>
      <w:spacing w:before="40"/>
      <w:ind w:left="0" w:firstLine="0"/>
      <w:outlineLvl w:val="1"/>
    </w:pPr>
    <w:rPr>
      <w:lang w:val="en-US"/>
    </w:rPr>
  </w:style>
  <w:style w:type="paragraph" w:styleId="Heading3">
    <w:name w:val="heading 3"/>
    <w:basedOn w:val="Normal"/>
    <w:next w:val="Normal"/>
    <w:link w:val="Heading3Char"/>
    <w:uiPriority w:val="9"/>
    <w:unhideWhenUsed/>
    <w:qFormat/>
    <w:rsid w:val="00936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1D0"/>
    <w:rPr>
      <w:rFonts w:ascii="Calibre Semibold" w:eastAsiaTheme="majorEastAsia" w:hAnsi="Calibre Semibold" w:cstheme="majorBidi"/>
      <w:color w:val="00A0AF"/>
      <w:sz w:val="32"/>
      <w:szCs w:val="32"/>
    </w:rPr>
  </w:style>
  <w:style w:type="character" w:customStyle="1" w:styleId="Heading2Char">
    <w:name w:val="Heading 2 Char"/>
    <w:basedOn w:val="DefaultParagraphFont"/>
    <w:link w:val="Heading2"/>
    <w:uiPriority w:val="9"/>
    <w:rsid w:val="00FF715F"/>
    <w:rPr>
      <w:rFonts w:ascii="Calibre Semibold" w:eastAsiaTheme="majorEastAsia" w:hAnsi="Calibre Semibold" w:cstheme="majorBidi"/>
      <w:color w:val="00A0AF"/>
      <w:sz w:val="32"/>
      <w:szCs w:val="32"/>
      <w:lang w:val="en-US"/>
    </w:rPr>
  </w:style>
  <w:style w:type="paragraph" w:styleId="Footer">
    <w:name w:val="footer"/>
    <w:basedOn w:val="Normal"/>
    <w:link w:val="FooterChar"/>
    <w:uiPriority w:val="99"/>
    <w:unhideWhenUsed/>
    <w:rsid w:val="00936873"/>
    <w:pPr>
      <w:tabs>
        <w:tab w:val="center" w:pos="4513"/>
        <w:tab w:val="right" w:pos="9026"/>
      </w:tabs>
    </w:pPr>
  </w:style>
  <w:style w:type="character" w:customStyle="1" w:styleId="FooterChar">
    <w:name w:val="Footer Char"/>
    <w:basedOn w:val="DefaultParagraphFont"/>
    <w:link w:val="Footer"/>
    <w:uiPriority w:val="99"/>
    <w:rsid w:val="00936873"/>
    <w:rPr>
      <w:rFonts w:ascii="Lato" w:hAnsi="Lato"/>
      <w:color w:val="000000" w:themeColor="text1"/>
      <w:sz w:val="20"/>
      <w:szCs w:val="22"/>
    </w:rPr>
  </w:style>
  <w:style w:type="paragraph" w:customStyle="1" w:styleId="TableHeading">
    <w:name w:val="Table Heading"/>
    <w:basedOn w:val="Normal"/>
    <w:next w:val="Normal"/>
    <w:link w:val="TableHeadingChar"/>
    <w:qFormat/>
    <w:rsid w:val="00936873"/>
    <w:rPr>
      <w:color w:val="FFFFFF" w:themeColor="background1"/>
    </w:rPr>
  </w:style>
  <w:style w:type="character" w:customStyle="1" w:styleId="TableHeadingChar">
    <w:name w:val="Table Heading Char"/>
    <w:basedOn w:val="DefaultParagraphFont"/>
    <w:link w:val="TableHeading"/>
    <w:rsid w:val="00936873"/>
    <w:rPr>
      <w:rFonts w:ascii="Lato" w:hAnsi="Lato"/>
      <w:color w:val="FFFFFF" w:themeColor="background1"/>
      <w:sz w:val="20"/>
      <w:szCs w:val="22"/>
    </w:rPr>
  </w:style>
  <w:style w:type="character" w:styleId="PlaceholderText">
    <w:name w:val="Placeholder Text"/>
    <w:basedOn w:val="DefaultParagraphFont"/>
    <w:uiPriority w:val="99"/>
    <w:semiHidden/>
    <w:rsid w:val="00936873"/>
    <w:rPr>
      <w:color w:val="808080"/>
    </w:rPr>
  </w:style>
  <w:style w:type="character" w:styleId="Hyperlink">
    <w:name w:val="Hyperlink"/>
    <w:basedOn w:val="DefaultParagraphFont"/>
    <w:uiPriority w:val="99"/>
    <w:unhideWhenUsed/>
    <w:qFormat/>
    <w:rsid w:val="00936873"/>
    <w:rPr>
      <w:rFonts w:ascii="Gill Sans MT" w:hAnsi="Gill Sans MT"/>
      <w:color w:val="FFD966" w:themeColor="accent4" w:themeTint="99"/>
      <w:sz w:val="22"/>
      <w:u w:val="single"/>
    </w:rPr>
  </w:style>
  <w:style w:type="paragraph" w:styleId="TOCHeading">
    <w:name w:val="TOC Heading"/>
    <w:basedOn w:val="Heading1"/>
    <w:next w:val="Normal"/>
    <w:autoRedefine/>
    <w:uiPriority w:val="39"/>
    <w:unhideWhenUsed/>
    <w:qFormat/>
    <w:rsid w:val="00936873"/>
    <w:pPr>
      <w:pageBreakBefore w:val="0"/>
      <w:spacing w:before="240" w:after="0"/>
      <w:ind w:left="0" w:firstLine="0"/>
      <w:outlineLvl w:val="9"/>
    </w:pPr>
    <w:rPr>
      <w:noProof/>
      <w:lang w:val="en-US"/>
    </w:rPr>
  </w:style>
  <w:style w:type="paragraph" w:styleId="TOC1">
    <w:name w:val="toc 1"/>
    <w:basedOn w:val="Normal"/>
    <w:next w:val="Normal"/>
    <w:autoRedefine/>
    <w:uiPriority w:val="39"/>
    <w:unhideWhenUsed/>
    <w:rsid w:val="00936873"/>
    <w:pPr>
      <w:spacing w:after="100"/>
      <w:jc w:val="both"/>
    </w:pPr>
    <w:rPr>
      <w:sz w:val="22"/>
    </w:rPr>
  </w:style>
  <w:style w:type="paragraph" w:styleId="TOC2">
    <w:name w:val="toc 2"/>
    <w:basedOn w:val="Normal"/>
    <w:next w:val="Normal"/>
    <w:autoRedefine/>
    <w:uiPriority w:val="39"/>
    <w:unhideWhenUsed/>
    <w:rsid w:val="00936873"/>
    <w:pPr>
      <w:tabs>
        <w:tab w:val="right" w:leader="dot" w:pos="10456"/>
      </w:tabs>
      <w:spacing w:after="100"/>
      <w:ind w:left="180"/>
      <w:jc w:val="both"/>
    </w:pPr>
    <w:rPr>
      <w:noProof/>
      <w:color w:val="5B9BD5" w:themeColor="accent5"/>
    </w:rPr>
  </w:style>
  <w:style w:type="character" w:customStyle="1" w:styleId="Heading3Char">
    <w:name w:val="Heading 3 Char"/>
    <w:basedOn w:val="DefaultParagraphFont"/>
    <w:link w:val="Heading3"/>
    <w:uiPriority w:val="9"/>
    <w:rsid w:val="0093687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36873"/>
    <w:pPr>
      <w:ind w:left="720"/>
    </w:pPr>
    <w:rPr>
      <w:rFonts w:eastAsia="Times New Roman" w:cs="Times New Roman"/>
      <w:color w:val="333333"/>
      <w:szCs w:val="24"/>
      <w:lang w:eastAsia="en-GB"/>
    </w:rPr>
  </w:style>
  <w:style w:type="paragraph" w:styleId="Title">
    <w:name w:val="Title"/>
    <w:basedOn w:val="Normal"/>
    <w:next w:val="Normal"/>
    <w:link w:val="TitleChar"/>
    <w:uiPriority w:val="10"/>
    <w:qFormat/>
    <w:rsid w:val="0086250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62508"/>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862508"/>
    <w:rPr>
      <w:b/>
      <w:bCs/>
      <w:smallCaps/>
      <w:color w:val="4472C4" w:themeColor="accent1"/>
      <w:spacing w:val="5"/>
    </w:rPr>
  </w:style>
  <w:style w:type="character" w:customStyle="1" w:styleId="apple-converted-space">
    <w:name w:val="apple-converted-space"/>
    <w:basedOn w:val="DefaultParagraphFont"/>
    <w:rsid w:val="00585935"/>
  </w:style>
  <w:style w:type="character" w:customStyle="1" w:styleId="accent">
    <w:name w:val="accent"/>
    <w:basedOn w:val="DefaultParagraphFont"/>
    <w:rsid w:val="00585935"/>
  </w:style>
  <w:style w:type="character" w:customStyle="1" w:styleId="fax">
    <w:name w:val="fax"/>
    <w:basedOn w:val="DefaultParagraphFont"/>
    <w:rsid w:val="00585935"/>
  </w:style>
  <w:style w:type="character" w:styleId="CommentReference">
    <w:name w:val="annotation reference"/>
    <w:basedOn w:val="DefaultParagraphFont"/>
    <w:uiPriority w:val="99"/>
    <w:semiHidden/>
    <w:unhideWhenUsed/>
    <w:rsid w:val="00E831B4"/>
    <w:rPr>
      <w:sz w:val="16"/>
      <w:szCs w:val="16"/>
    </w:rPr>
  </w:style>
  <w:style w:type="paragraph" w:styleId="CommentText">
    <w:name w:val="annotation text"/>
    <w:basedOn w:val="Normal"/>
    <w:link w:val="CommentTextChar"/>
    <w:uiPriority w:val="99"/>
    <w:unhideWhenUsed/>
    <w:rsid w:val="00E831B4"/>
    <w:rPr>
      <w:szCs w:val="20"/>
    </w:rPr>
  </w:style>
  <w:style w:type="character" w:customStyle="1" w:styleId="CommentTextChar">
    <w:name w:val="Comment Text Char"/>
    <w:basedOn w:val="DefaultParagraphFont"/>
    <w:link w:val="CommentText"/>
    <w:uiPriority w:val="99"/>
    <w:rsid w:val="00E831B4"/>
    <w:rPr>
      <w:rFonts w:ascii="Lato" w:hAnsi="Lato"/>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31B4"/>
    <w:rPr>
      <w:b/>
      <w:bCs/>
    </w:rPr>
  </w:style>
  <w:style w:type="character" w:customStyle="1" w:styleId="CommentSubjectChar">
    <w:name w:val="Comment Subject Char"/>
    <w:basedOn w:val="CommentTextChar"/>
    <w:link w:val="CommentSubject"/>
    <w:uiPriority w:val="99"/>
    <w:semiHidden/>
    <w:rsid w:val="00E831B4"/>
    <w:rPr>
      <w:rFonts w:ascii="Lato" w:hAnsi="Lato"/>
      <w:b/>
      <w:bCs/>
      <w:color w:val="000000" w:themeColor="text1"/>
      <w:sz w:val="20"/>
      <w:szCs w:val="20"/>
    </w:rPr>
  </w:style>
  <w:style w:type="character" w:styleId="UnresolvedMention">
    <w:name w:val="Unresolved Mention"/>
    <w:basedOn w:val="DefaultParagraphFont"/>
    <w:uiPriority w:val="99"/>
    <w:semiHidden/>
    <w:unhideWhenUsed/>
    <w:rsid w:val="00777D84"/>
    <w:rPr>
      <w:color w:val="605E5C"/>
      <w:shd w:val="clear" w:color="auto" w:fill="E1DFDD"/>
    </w:rPr>
  </w:style>
  <w:style w:type="paragraph" w:styleId="NoSpacing">
    <w:name w:val="No Spacing"/>
    <w:link w:val="NoSpacingChar"/>
    <w:uiPriority w:val="1"/>
    <w:qFormat/>
    <w:rsid w:val="004A2CEF"/>
    <w:rPr>
      <w:rFonts w:eastAsiaTheme="minorEastAsia"/>
      <w:sz w:val="22"/>
      <w:szCs w:val="22"/>
      <w:lang w:val="en-US" w:eastAsia="zh-CN"/>
    </w:rPr>
  </w:style>
  <w:style w:type="character" w:customStyle="1" w:styleId="NoSpacingChar">
    <w:name w:val="No Spacing Char"/>
    <w:basedOn w:val="DefaultParagraphFont"/>
    <w:link w:val="NoSpacing"/>
    <w:uiPriority w:val="1"/>
    <w:rsid w:val="004A2CEF"/>
    <w:rPr>
      <w:rFonts w:eastAsiaTheme="minorEastAsia"/>
      <w:sz w:val="22"/>
      <w:szCs w:val="22"/>
      <w:lang w:val="en-US" w:eastAsia="zh-CN"/>
    </w:rPr>
  </w:style>
  <w:style w:type="paragraph" w:styleId="Header">
    <w:name w:val="header"/>
    <w:basedOn w:val="Normal"/>
    <w:link w:val="HeaderChar"/>
    <w:uiPriority w:val="99"/>
    <w:unhideWhenUsed/>
    <w:rsid w:val="00924EBA"/>
    <w:pPr>
      <w:tabs>
        <w:tab w:val="center" w:pos="4513"/>
        <w:tab w:val="right" w:pos="9026"/>
      </w:tabs>
    </w:pPr>
  </w:style>
  <w:style w:type="character" w:customStyle="1" w:styleId="HeaderChar">
    <w:name w:val="Header Char"/>
    <w:basedOn w:val="DefaultParagraphFont"/>
    <w:link w:val="Header"/>
    <w:uiPriority w:val="99"/>
    <w:rsid w:val="00924EBA"/>
    <w:rPr>
      <w:rFonts w:ascii="Lato" w:hAnsi="Lato"/>
      <w:color w:val="000000" w:themeColor="text1"/>
      <w:sz w:val="20"/>
      <w:szCs w:val="22"/>
    </w:rPr>
  </w:style>
  <w:style w:type="character" w:styleId="PageNumber">
    <w:name w:val="page number"/>
    <w:basedOn w:val="DefaultParagraphFont"/>
    <w:uiPriority w:val="99"/>
    <w:semiHidden/>
    <w:unhideWhenUsed/>
    <w:rsid w:val="0092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2695">
      <w:bodyDiv w:val="1"/>
      <w:marLeft w:val="0"/>
      <w:marRight w:val="0"/>
      <w:marTop w:val="0"/>
      <w:marBottom w:val="0"/>
      <w:divBdr>
        <w:top w:val="none" w:sz="0" w:space="0" w:color="auto"/>
        <w:left w:val="none" w:sz="0" w:space="0" w:color="auto"/>
        <w:bottom w:val="none" w:sz="0" w:space="0" w:color="auto"/>
        <w:right w:val="none" w:sz="0" w:space="0" w:color="auto"/>
      </w:divBdr>
    </w:div>
    <w:div w:id="528224032">
      <w:bodyDiv w:val="1"/>
      <w:marLeft w:val="0"/>
      <w:marRight w:val="0"/>
      <w:marTop w:val="0"/>
      <w:marBottom w:val="0"/>
      <w:divBdr>
        <w:top w:val="none" w:sz="0" w:space="0" w:color="auto"/>
        <w:left w:val="none" w:sz="0" w:space="0" w:color="auto"/>
        <w:bottom w:val="none" w:sz="0" w:space="0" w:color="auto"/>
        <w:right w:val="none" w:sz="0" w:space="0" w:color="auto"/>
      </w:divBdr>
    </w:div>
    <w:div w:id="20871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luesaffr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84456002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bluesaffr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leyjones/Downloads/Blue%20Saffron%20-%20Whitepaper%20-%20Request%20for%20Proposal%20Template%20marku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b396f837-29a4-402d-93bd-d30b8aac5717" xsi:nil="true"/>
    <MigrationWizId xmlns="b396f837-29a4-402d-93bd-d30b8aac5717" xsi:nil="true"/>
    <MigrationWizIdDocumentLibraryPermissions xmlns="b396f837-29a4-402d-93bd-d30b8aac5717" xsi:nil="true"/>
    <MigrationWizIdPermissionLevels xmlns="b396f837-29a4-402d-93bd-d30b8aac5717" xsi:nil="true"/>
    <MigrationWizIdVersion xmlns="b396f837-29a4-402d-93bd-d30b8aac5717" xsi:nil="true"/>
    <MigrationWizIdSecurityGroups xmlns="b396f837-29a4-402d-93bd-d30b8aac57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48ED91C9E5074CA59A0FD74552A5E1" ma:contentTypeVersion="17" ma:contentTypeDescription="Create a new document." ma:contentTypeScope="" ma:versionID="4612a48fe204ed89a5223b74c9b32c43">
  <xsd:schema xmlns:xsd="http://www.w3.org/2001/XMLSchema" xmlns:xs="http://www.w3.org/2001/XMLSchema" xmlns:p="http://schemas.microsoft.com/office/2006/metadata/properties" xmlns:ns2="b396f837-29a4-402d-93bd-d30b8aac5717" xmlns:ns3="8b890347-2246-4271-9864-c3374f4c9ad2" targetNamespace="http://schemas.microsoft.com/office/2006/metadata/properties" ma:root="true" ma:fieldsID="f06aec23e0a26ba797d17db30a87fae6" ns2:_="" ns3:_="">
    <xsd:import namespace="b396f837-29a4-402d-93bd-d30b8aac5717"/>
    <xsd:import namespace="8b890347-2246-4271-9864-c3374f4c9ad2"/>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f837-29a4-402d-93bd-d30b8aac571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90347-2246-4271-9864-c3374f4c9a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239C5-534F-D141-A373-00589D64A3B2}">
  <ds:schemaRefs>
    <ds:schemaRef ds:uri="http://schemas.openxmlformats.org/officeDocument/2006/bibliography"/>
  </ds:schemaRefs>
</ds:datastoreItem>
</file>

<file path=customXml/itemProps2.xml><?xml version="1.0" encoding="utf-8"?>
<ds:datastoreItem xmlns:ds="http://schemas.openxmlformats.org/officeDocument/2006/customXml" ds:itemID="{6449E5BC-68DE-4861-8F2F-9BB66275F927}">
  <ds:schemaRefs>
    <ds:schemaRef ds:uri="http://schemas.microsoft.com/office/2006/metadata/properties"/>
    <ds:schemaRef ds:uri="http://schemas.microsoft.com/office/infopath/2007/PartnerControls"/>
    <ds:schemaRef ds:uri="b396f837-29a4-402d-93bd-d30b8aac5717"/>
  </ds:schemaRefs>
</ds:datastoreItem>
</file>

<file path=customXml/itemProps3.xml><?xml version="1.0" encoding="utf-8"?>
<ds:datastoreItem xmlns:ds="http://schemas.openxmlformats.org/officeDocument/2006/customXml" ds:itemID="{820778B6-E214-4AE6-8A2E-85B94D01254E}">
  <ds:schemaRefs>
    <ds:schemaRef ds:uri="http://schemas.microsoft.com/sharepoint/v3/contenttype/forms"/>
  </ds:schemaRefs>
</ds:datastoreItem>
</file>

<file path=customXml/itemProps4.xml><?xml version="1.0" encoding="utf-8"?>
<ds:datastoreItem xmlns:ds="http://schemas.openxmlformats.org/officeDocument/2006/customXml" ds:itemID="{8EE984EB-432B-4CED-B172-D3875EFE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6f837-29a4-402d-93bd-d30b8aac5717"/>
    <ds:schemaRef ds:uri="8b890347-2246-4271-9864-c3374f4c9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Saffron - Whitepaper - Request for Proposal Template markup (3).dotx</Template>
  <TotalTime>2</TotalTime>
  <Pages>15</Pages>
  <Words>2632</Words>
  <Characters>15006</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Template</dc:title>
  <dc:subject/>
  <dc:creator>Microsoft Office User</dc:creator>
  <cp:keywords/>
  <dc:description/>
  <cp:lastModifiedBy>Haley Jones | Marketopia</cp:lastModifiedBy>
  <cp:revision>1</cp:revision>
  <dcterms:created xsi:type="dcterms:W3CDTF">2022-05-19T08:44:00Z</dcterms:created>
  <dcterms:modified xsi:type="dcterms:W3CDTF">2022-05-19T08:46:00Z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0x0101001548ED91C9E5074CA59A0FD74552A5E1</vt:lpwstr>
  </property>
</Properties>
</file>